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45BB" w:rsidRPr="00C72626" w:rsidRDefault="009245BB" w:rsidP="00C72626">
      <w:pPr>
        <w:jc w:val="center"/>
        <w:rPr>
          <w:b/>
          <w:lang w:val="en-US"/>
        </w:rPr>
      </w:pPr>
      <w:r w:rsidRPr="00223EE9">
        <w:rPr>
          <w:b/>
          <w:lang w:val="id-ID"/>
        </w:rPr>
        <w:t xml:space="preserve">LEMBAR KERJA </w:t>
      </w:r>
      <w:r w:rsidR="00C72626">
        <w:rPr>
          <w:b/>
          <w:lang w:val="en-US"/>
        </w:rPr>
        <w:t>5</w:t>
      </w:r>
    </w:p>
    <w:p w:rsidR="009245BB" w:rsidRPr="00223EE9" w:rsidRDefault="009245BB" w:rsidP="009245BB">
      <w:pPr>
        <w:jc w:val="center"/>
        <w:rPr>
          <w:b/>
          <w:lang w:val="id-ID"/>
        </w:rPr>
      </w:pPr>
      <w:r w:rsidRPr="00223EE9">
        <w:rPr>
          <w:b/>
          <w:lang w:val="id-ID"/>
        </w:rPr>
        <w:t>PROFIL KEPENDUDUKAN KABUPATEN/ KOTA</w:t>
      </w:r>
    </w:p>
    <w:p w:rsidR="009245BB" w:rsidRPr="00223EE9" w:rsidRDefault="009245BB" w:rsidP="009245BB">
      <w:pPr>
        <w:jc w:val="both"/>
        <w:rPr>
          <w:b/>
          <w:lang w:val="id-ID"/>
        </w:rPr>
      </w:pPr>
    </w:p>
    <w:p w:rsidR="009245BB" w:rsidRPr="00223EE9" w:rsidRDefault="009245BB" w:rsidP="009245BB">
      <w:pPr>
        <w:jc w:val="both"/>
        <w:rPr>
          <w:b/>
          <w:lang w:val="id-ID"/>
        </w:rPr>
      </w:pPr>
    </w:p>
    <w:p w:rsidR="009245BB" w:rsidRPr="00C72626" w:rsidRDefault="00C72626" w:rsidP="009245BB">
      <w:pPr>
        <w:spacing w:line="276" w:lineRule="auto"/>
        <w:jc w:val="both"/>
        <w:rPr>
          <w:b/>
          <w:sz w:val="22"/>
          <w:szCs w:val="22"/>
          <w:lang w:val="en-US"/>
        </w:rPr>
      </w:pPr>
      <w:r>
        <w:rPr>
          <w:b/>
          <w:sz w:val="22"/>
          <w:szCs w:val="22"/>
          <w:lang w:val="en-US"/>
        </w:rPr>
        <w:t>Sub-</w:t>
      </w:r>
      <w:r w:rsidR="009245BB" w:rsidRPr="003A4E42">
        <w:rPr>
          <w:b/>
          <w:sz w:val="22"/>
          <w:szCs w:val="22"/>
          <w:lang w:val="id-ID"/>
        </w:rPr>
        <w:t>CPMK</w:t>
      </w:r>
      <w:r>
        <w:rPr>
          <w:b/>
          <w:sz w:val="22"/>
          <w:szCs w:val="22"/>
          <w:lang w:val="en-US"/>
        </w:rPr>
        <w:t xml:space="preserve"> 5:</w:t>
      </w:r>
    </w:p>
    <w:p w:rsidR="009245BB" w:rsidRPr="00C72626" w:rsidRDefault="009245BB" w:rsidP="00C72626">
      <w:pPr>
        <w:spacing w:line="276" w:lineRule="auto"/>
        <w:jc w:val="both"/>
        <w:rPr>
          <w:sz w:val="22"/>
          <w:szCs w:val="22"/>
          <w:lang w:val="id-ID"/>
        </w:rPr>
      </w:pPr>
      <w:r w:rsidRPr="00C72626">
        <w:rPr>
          <w:sz w:val="22"/>
          <w:szCs w:val="22"/>
          <w:lang w:val="id-ID"/>
        </w:rPr>
        <w:t xml:space="preserve">Mahasiswa </w:t>
      </w:r>
      <w:r w:rsidR="00C72626" w:rsidRPr="00C72626">
        <w:rPr>
          <w:sz w:val="22"/>
          <w:szCs w:val="22"/>
          <w:lang w:val="id-ID"/>
        </w:rPr>
        <w:t xml:space="preserve">mampu menganalisis isu-isu kependudukan dalam konteks perencanaan wilayah dan kota </w:t>
      </w:r>
      <w:r w:rsidR="00725B29">
        <w:rPr>
          <w:sz w:val="22"/>
          <w:szCs w:val="22"/>
          <w:lang w:val="en-US"/>
        </w:rPr>
        <w:t xml:space="preserve">berdasarkan hasil perhitungan </w:t>
      </w:r>
      <w:bookmarkStart w:id="0" w:name="_GoBack"/>
      <w:bookmarkEnd w:id="0"/>
      <w:r w:rsidR="00C72626" w:rsidRPr="00C72626">
        <w:rPr>
          <w:sz w:val="22"/>
          <w:szCs w:val="22"/>
          <w:lang w:val="id-ID"/>
        </w:rPr>
        <w:t>dengan menunjukkan etika dan tanggung jawab</w:t>
      </w:r>
      <w:r w:rsidR="00C72626" w:rsidRPr="00C72626">
        <w:rPr>
          <w:sz w:val="22"/>
          <w:szCs w:val="22"/>
          <w:lang w:val="en-US"/>
        </w:rPr>
        <w:t>.</w:t>
      </w:r>
    </w:p>
    <w:p w:rsidR="009245BB" w:rsidRPr="003A4E42" w:rsidRDefault="009245BB" w:rsidP="009245BB">
      <w:pPr>
        <w:spacing w:line="276" w:lineRule="auto"/>
        <w:jc w:val="both"/>
        <w:rPr>
          <w:b/>
          <w:sz w:val="22"/>
          <w:szCs w:val="22"/>
          <w:lang w:val="id-ID"/>
        </w:rPr>
      </w:pPr>
    </w:p>
    <w:p w:rsidR="009245BB" w:rsidRPr="003A4E42" w:rsidRDefault="009245BB" w:rsidP="009245BB">
      <w:pPr>
        <w:spacing w:line="276" w:lineRule="auto"/>
        <w:jc w:val="both"/>
        <w:rPr>
          <w:b/>
          <w:sz w:val="22"/>
          <w:szCs w:val="22"/>
          <w:lang w:val="en-US"/>
        </w:rPr>
      </w:pPr>
      <w:r w:rsidRPr="003A4E42">
        <w:rPr>
          <w:b/>
          <w:sz w:val="22"/>
          <w:szCs w:val="22"/>
          <w:lang w:val="en-US"/>
        </w:rPr>
        <w:t>PETUNJUK KERJA:</w:t>
      </w:r>
    </w:p>
    <w:p w:rsidR="009245BB" w:rsidRPr="003A4E42" w:rsidRDefault="009245BB" w:rsidP="009245BB">
      <w:pPr>
        <w:pStyle w:val="ListParagraph"/>
        <w:numPr>
          <w:ilvl w:val="0"/>
          <w:numId w:val="1"/>
        </w:numPr>
        <w:spacing w:line="276" w:lineRule="auto"/>
        <w:ind w:left="360"/>
        <w:jc w:val="both"/>
        <w:rPr>
          <w:sz w:val="22"/>
          <w:szCs w:val="22"/>
          <w:lang w:val="id-ID"/>
        </w:rPr>
      </w:pPr>
      <w:r w:rsidRPr="003A4E42">
        <w:rPr>
          <w:sz w:val="22"/>
          <w:szCs w:val="22"/>
          <w:lang w:val="id-ID"/>
        </w:rPr>
        <w:t>Buat kelompok</w:t>
      </w:r>
      <w:r w:rsidRPr="003A4E42">
        <w:rPr>
          <w:sz w:val="22"/>
          <w:szCs w:val="22"/>
          <w:lang w:val="en-US"/>
        </w:rPr>
        <w:t xml:space="preserve"> yang terdiri atas 4 orang</w:t>
      </w:r>
    </w:p>
    <w:p w:rsidR="009245BB" w:rsidRPr="003A4E42" w:rsidRDefault="009245BB" w:rsidP="009245BB">
      <w:pPr>
        <w:pStyle w:val="ListParagraph"/>
        <w:numPr>
          <w:ilvl w:val="0"/>
          <w:numId w:val="1"/>
        </w:numPr>
        <w:spacing w:line="276" w:lineRule="auto"/>
        <w:ind w:left="360"/>
        <w:jc w:val="both"/>
        <w:rPr>
          <w:sz w:val="22"/>
          <w:szCs w:val="22"/>
          <w:lang w:val="id-ID"/>
        </w:rPr>
      </w:pPr>
      <w:r w:rsidRPr="003A4E42">
        <w:rPr>
          <w:sz w:val="22"/>
          <w:szCs w:val="22"/>
          <w:lang w:val="id-ID"/>
        </w:rPr>
        <w:t>Tentukan salah satu kabupaten/kota di Indonesia sebagai salah satu studi kasus. Kabupaten/kota yang dipilih harus berbeda dengan kelompok lainnya.</w:t>
      </w:r>
    </w:p>
    <w:p w:rsidR="009245BB" w:rsidRPr="003A4E42" w:rsidRDefault="009245BB" w:rsidP="009245BB">
      <w:pPr>
        <w:pStyle w:val="ListParagraph"/>
        <w:numPr>
          <w:ilvl w:val="0"/>
          <w:numId w:val="1"/>
        </w:numPr>
        <w:spacing w:line="276" w:lineRule="auto"/>
        <w:ind w:left="360"/>
        <w:jc w:val="both"/>
        <w:rPr>
          <w:sz w:val="22"/>
          <w:szCs w:val="22"/>
          <w:lang w:val="id-ID"/>
        </w:rPr>
      </w:pPr>
      <w:r w:rsidRPr="003A4E42">
        <w:rPr>
          <w:sz w:val="22"/>
          <w:szCs w:val="22"/>
          <w:lang w:val="id-ID"/>
        </w:rPr>
        <w:t>Cari data kependudukan tahun terbaru di kabupaten/kota tersebut: data jumlah penduduk menurut umur dan jenis kelamin, jumlah penduduk menurut kecamatan, jumlah kematian, kelahiran, dan migrasi</w:t>
      </w:r>
      <w:r w:rsidRPr="003A4E42">
        <w:rPr>
          <w:sz w:val="22"/>
          <w:szCs w:val="22"/>
          <w:lang w:val="en-US"/>
        </w:rPr>
        <w:t>.</w:t>
      </w:r>
    </w:p>
    <w:p w:rsidR="009245BB" w:rsidRPr="003A4E42" w:rsidRDefault="009245BB" w:rsidP="009245BB">
      <w:pPr>
        <w:pStyle w:val="ListParagraph"/>
        <w:numPr>
          <w:ilvl w:val="0"/>
          <w:numId w:val="1"/>
        </w:numPr>
        <w:spacing w:line="276" w:lineRule="auto"/>
        <w:ind w:left="360"/>
        <w:jc w:val="both"/>
        <w:rPr>
          <w:sz w:val="22"/>
          <w:szCs w:val="22"/>
          <w:lang w:val="id-ID"/>
        </w:rPr>
      </w:pPr>
      <w:r w:rsidRPr="003A4E42">
        <w:rPr>
          <w:sz w:val="22"/>
          <w:szCs w:val="22"/>
          <w:lang w:val="id-ID"/>
        </w:rPr>
        <w:t>Cari data kependudukan time series (5 tahun terakhir) khusus untuk data jumlah penduduk.</w:t>
      </w:r>
    </w:p>
    <w:p w:rsidR="009245BB" w:rsidRPr="003A4E42" w:rsidRDefault="009245BB" w:rsidP="009245BB">
      <w:pPr>
        <w:pStyle w:val="ListParagraph"/>
        <w:numPr>
          <w:ilvl w:val="0"/>
          <w:numId w:val="1"/>
        </w:numPr>
        <w:spacing w:line="276" w:lineRule="auto"/>
        <w:ind w:left="360"/>
        <w:jc w:val="both"/>
        <w:rPr>
          <w:sz w:val="22"/>
          <w:szCs w:val="22"/>
          <w:lang w:val="id-ID"/>
        </w:rPr>
      </w:pPr>
      <w:r w:rsidRPr="003A4E42">
        <w:rPr>
          <w:sz w:val="22"/>
          <w:szCs w:val="22"/>
          <w:lang w:val="en-US"/>
        </w:rPr>
        <w:t>Buat perhitungan demografi dari data-data kependudukan yang diperoleh. Jika ada data yang tidak diperoleh, bisa menggunakan asumsi dengan dasar yang jelas dan logis.</w:t>
      </w:r>
    </w:p>
    <w:p w:rsidR="009245BB" w:rsidRPr="003A4E42" w:rsidRDefault="009245BB" w:rsidP="009245BB">
      <w:pPr>
        <w:pStyle w:val="ListParagraph"/>
        <w:numPr>
          <w:ilvl w:val="0"/>
          <w:numId w:val="1"/>
        </w:numPr>
        <w:spacing w:line="276" w:lineRule="auto"/>
        <w:ind w:left="360"/>
        <w:jc w:val="both"/>
        <w:rPr>
          <w:sz w:val="22"/>
          <w:szCs w:val="22"/>
          <w:lang w:val="id-ID"/>
        </w:rPr>
      </w:pPr>
      <w:r w:rsidRPr="003A4E42">
        <w:rPr>
          <w:sz w:val="22"/>
          <w:szCs w:val="22"/>
          <w:lang w:val="en-US"/>
        </w:rPr>
        <w:t xml:space="preserve">Buat interpretasi dari hasil perhitungan dengan mengkaitkannya dengan isu-isu kependudukan. </w:t>
      </w:r>
    </w:p>
    <w:p w:rsidR="009245BB" w:rsidRPr="003A4E42" w:rsidRDefault="009245BB" w:rsidP="009245BB">
      <w:pPr>
        <w:pStyle w:val="ListParagraph"/>
        <w:numPr>
          <w:ilvl w:val="0"/>
          <w:numId w:val="1"/>
        </w:numPr>
        <w:spacing w:line="276" w:lineRule="auto"/>
        <w:ind w:left="360"/>
        <w:jc w:val="both"/>
        <w:rPr>
          <w:sz w:val="22"/>
          <w:szCs w:val="22"/>
          <w:lang w:val="id-ID"/>
        </w:rPr>
      </w:pPr>
      <w:r w:rsidRPr="003A4E42">
        <w:rPr>
          <w:sz w:val="22"/>
          <w:szCs w:val="22"/>
          <w:lang w:val="en-US"/>
        </w:rPr>
        <w:t>Buat laporan singkat yang berisi hasil perhitungan dan interpretasinya.</w:t>
      </w:r>
    </w:p>
    <w:p w:rsidR="009245BB" w:rsidRPr="003A4E42" w:rsidRDefault="009245BB" w:rsidP="009245BB">
      <w:pPr>
        <w:spacing w:line="276" w:lineRule="auto"/>
        <w:jc w:val="both"/>
        <w:rPr>
          <w:b/>
          <w:sz w:val="22"/>
          <w:szCs w:val="22"/>
          <w:lang w:val="en-US"/>
        </w:rPr>
      </w:pPr>
    </w:p>
    <w:p w:rsidR="009245BB" w:rsidRPr="003A4E42" w:rsidRDefault="009245BB" w:rsidP="009245BB">
      <w:pPr>
        <w:spacing w:line="276" w:lineRule="auto"/>
        <w:jc w:val="both"/>
        <w:rPr>
          <w:b/>
          <w:sz w:val="22"/>
          <w:szCs w:val="22"/>
          <w:lang w:val="id-ID"/>
        </w:rPr>
      </w:pPr>
      <w:r w:rsidRPr="003A4E42">
        <w:rPr>
          <w:b/>
          <w:sz w:val="22"/>
          <w:szCs w:val="22"/>
          <w:lang w:val="en-US"/>
        </w:rPr>
        <w:t xml:space="preserve">PERMASALAHAN </w:t>
      </w:r>
      <w:r w:rsidRPr="003A4E42">
        <w:rPr>
          <w:b/>
          <w:sz w:val="22"/>
          <w:szCs w:val="22"/>
          <w:lang w:val="id-ID"/>
        </w:rPr>
        <w:t>YANG INGIN DIPECAHKAN</w:t>
      </w:r>
    </w:p>
    <w:p w:rsidR="009245BB" w:rsidRPr="003A4E42" w:rsidRDefault="009245BB" w:rsidP="009245BB">
      <w:pPr>
        <w:spacing w:line="276" w:lineRule="auto"/>
        <w:jc w:val="both"/>
        <w:rPr>
          <w:sz w:val="22"/>
          <w:szCs w:val="22"/>
          <w:lang w:val="en-US"/>
        </w:rPr>
      </w:pPr>
      <w:r w:rsidRPr="003A4E42">
        <w:rPr>
          <w:sz w:val="22"/>
          <w:szCs w:val="22"/>
          <w:lang w:val="id-ID"/>
        </w:rPr>
        <w:t xml:space="preserve">Setiap wilayah memiliki karakteristik kependudukan yang berbeda dengan wilayah lainnya. Karakteristik kependudukan ini mencakup jumlah, distribusi, dan kepadatan penduduk; jumlah kelahiran, kematian, dan migrasi; serta struktur, komposisi, dan piramida penduduk. Karakteristik tersebut dapat memunculkan isu-isu, baik potensi maupun permasalahan kependudukan yang merupakan dasar bagi perencanaan secara umum, maupun perencanaan kebijakan kependudukan di suatu wilayah. Oleh karenanya, penyusunan karakteristik kependudukan suatu wilayah dalam bentuk profil kependudukan perlu dilakukan. </w:t>
      </w:r>
    </w:p>
    <w:p w:rsidR="009245BB" w:rsidRPr="003A4E42" w:rsidRDefault="009245BB" w:rsidP="009245BB">
      <w:pPr>
        <w:spacing w:line="276" w:lineRule="auto"/>
        <w:jc w:val="both"/>
        <w:rPr>
          <w:sz w:val="22"/>
          <w:szCs w:val="22"/>
          <w:lang w:val="en-US"/>
        </w:rPr>
      </w:pPr>
      <w:r w:rsidRPr="003A4E42">
        <w:rPr>
          <w:sz w:val="22"/>
          <w:szCs w:val="22"/>
          <w:lang w:val="en-US"/>
        </w:rPr>
        <w:t>Berdasarkan deskripsi tersebut, maka permasalahan yang akan dipecahkan dapat dirangkum dalam pertanyaan sebagai berikut:</w:t>
      </w:r>
    </w:p>
    <w:p w:rsidR="009245BB" w:rsidRPr="003A4E42" w:rsidRDefault="009245BB" w:rsidP="009245BB">
      <w:pPr>
        <w:pStyle w:val="ListParagraph"/>
        <w:numPr>
          <w:ilvl w:val="0"/>
          <w:numId w:val="1"/>
        </w:numPr>
        <w:spacing w:line="276" w:lineRule="auto"/>
        <w:ind w:left="360"/>
        <w:jc w:val="both"/>
        <w:rPr>
          <w:sz w:val="22"/>
          <w:szCs w:val="22"/>
          <w:lang w:val="id-ID"/>
        </w:rPr>
      </w:pPr>
      <w:r w:rsidRPr="003A4E42">
        <w:rPr>
          <w:sz w:val="22"/>
          <w:szCs w:val="22"/>
          <w:lang w:val="id-ID"/>
        </w:rPr>
        <w:t>Bagaimanakah profil kependudukan kabupaten/kota yang dipilih?</w:t>
      </w:r>
    </w:p>
    <w:p w:rsidR="009245BB" w:rsidRPr="003A4E42" w:rsidRDefault="009245BB" w:rsidP="009245BB">
      <w:pPr>
        <w:pStyle w:val="ListParagraph"/>
        <w:numPr>
          <w:ilvl w:val="0"/>
          <w:numId w:val="1"/>
        </w:numPr>
        <w:spacing w:line="276" w:lineRule="auto"/>
        <w:ind w:left="360"/>
        <w:jc w:val="both"/>
        <w:rPr>
          <w:sz w:val="22"/>
          <w:szCs w:val="22"/>
          <w:lang w:val="id-ID"/>
        </w:rPr>
      </w:pPr>
      <w:r w:rsidRPr="003A4E42">
        <w:rPr>
          <w:sz w:val="22"/>
          <w:szCs w:val="22"/>
          <w:lang w:val="id-ID"/>
        </w:rPr>
        <w:t xml:space="preserve">Bagaimanakah </w:t>
      </w:r>
      <w:r w:rsidRPr="003A4E42">
        <w:rPr>
          <w:sz w:val="22"/>
          <w:szCs w:val="22"/>
          <w:lang w:val="en-US"/>
        </w:rPr>
        <w:t>hasil perhitungan</w:t>
      </w:r>
      <w:r w:rsidRPr="003A4E42">
        <w:rPr>
          <w:sz w:val="22"/>
          <w:szCs w:val="22"/>
          <w:lang w:val="id-ID"/>
        </w:rPr>
        <w:t xml:space="preserve"> demografi (jumlah, distribusi dan kepadatan penduduk; perhitungan mortalitas, fertilitas, migrasi; struktur dan komposisi penduduk, piramida penduduk, dan proyeksi penduduk)?</w:t>
      </w:r>
    </w:p>
    <w:p w:rsidR="009245BB" w:rsidRPr="003A4E42" w:rsidRDefault="009245BB" w:rsidP="009245BB">
      <w:pPr>
        <w:pStyle w:val="ListParagraph"/>
        <w:numPr>
          <w:ilvl w:val="0"/>
          <w:numId w:val="1"/>
        </w:numPr>
        <w:spacing w:line="276" w:lineRule="auto"/>
        <w:ind w:left="360"/>
        <w:jc w:val="both"/>
        <w:rPr>
          <w:sz w:val="22"/>
          <w:szCs w:val="22"/>
          <w:lang w:val="id-ID"/>
        </w:rPr>
      </w:pPr>
      <w:r w:rsidRPr="003A4E42">
        <w:rPr>
          <w:sz w:val="22"/>
          <w:szCs w:val="22"/>
          <w:lang w:val="id-ID"/>
        </w:rPr>
        <w:t>Apa sajakah isu-isu kependudukan yang diperoleh dari analisis demografi tersebut? Bagaimana hubungannya?</w:t>
      </w:r>
    </w:p>
    <w:p w:rsidR="009245BB" w:rsidRPr="003A4E42" w:rsidRDefault="009245BB" w:rsidP="009245BB">
      <w:pPr>
        <w:spacing w:line="276" w:lineRule="auto"/>
        <w:jc w:val="both"/>
        <w:rPr>
          <w:b/>
          <w:sz w:val="22"/>
          <w:szCs w:val="22"/>
          <w:lang w:val="id-ID"/>
        </w:rPr>
      </w:pPr>
    </w:p>
    <w:p w:rsidR="009245BB" w:rsidRPr="003A4E42" w:rsidRDefault="009245BB" w:rsidP="009245BB">
      <w:pPr>
        <w:spacing w:line="276" w:lineRule="auto"/>
        <w:jc w:val="both"/>
        <w:rPr>
          <w:b/>
          <w:sz w:val="22"/>
          <w:szCs w:val="22"/>
          <w:lang w:val="id-ID"/>
        </w:rPr>
      </w:pPr>
      <w:r w:rsidRPr="003A4E42">
        <w:rPr>
          <w:b/>
          <w:sz w:val="22"/>
          <w:szCs w:val="22"/>
          <w:lang w:val="id-ID"/>
        </w:rPr>
        <w:t xml:space="preserve">SOLUSI PEMECAHAN KASUS </w:t>
      </w:r>
    </w:p>
    <w:p w:rsidR="009245BB" w:rsidRPr="003A4E42" w:rsidRDefault="009245BB" w:rsidP="009245BB">
      <w:pPr>
        <w:pStyle w:val="ListParagraph"/>
        <w:numPr>
          <w:ilvl w:val="0"/>
          <w:numId w:val="1"/>
        </w:numPr>
        <w:spacing w:line="276" w:lineRule="auto"/>
        <w:ind w:left="360"/>
        <w:jc w:val="both"/>
        <w:rPr>
          <w:sz w:val="22"/>
          <w:szCs w:val="22"/>
          <w:lang w:val="id-ID"/>
        </w:rPr>
      </w:pPr>
      <w:r w:rsidRPr="003A4E42">
        <w:rPr>
          <w:sz w:val="22"/>
          <w:szCs w:val="22"/>
          <w:lang w:val="id-ID"/>
        </w:rPr>
        <w:t>Tugas dibuat dalam bentuk laporan (pdf) dan file excel untuk perhitungannya.</w:t>
      </w:r>
    </w:p>
    <w:p w:rsidR="009245BB" w:rsidRPr="003A4E42" w:rsidRDefault="009245BB" w:rsidP="009245BB">
      <w:pPr>
        <w:pStyle w:val="ListParagraph"/>
        <w:numPr>
          <w:ilvl w:val="0"/>
          <w:numId w:val="1"/>
        </w:numPr>
        <w:spacing w:line="276" w:lineRule="auto"/>
        <w:ind w:left="360"/>
        <w:jc w:val="both"/>
        <w:rPr>
          <w:sz w:val="22"/>
          <w:szCs w:val="22"/>
          <w:lang w:val="id-ID"/>
        </w:rPr>
      </w:pPr>
      <w:r w:rsidRPr="003A4E42">
        <w:rPr>
          <w:b/>
          <w:bCs/>
          <w:sz w:val="22"/>
          <w:szCs w:val="22"/>
          <w:lang w:val="id-ID"/>
        </w:rPr>
        <w:t>Format laporan</w:t>
      </w:r>
      <w:r w:rsidRPr="003A4E42">
        <w:rPr>
          <w:bCs/>
          <w:sz w:val="22"/>
          <w:szCs w:val="22"/>
          <w:lang w:val="id-ID"/>
        </w:rPr>
        <w:t>:</w:t>
      </w:r>
      <w:r w:rsidRPr="003A4E42">
        <w:rPr>
          <w:sz w:val="22"/>
          <w:szCs w:val="22"/>
          <w:lang w:val="id-ID"/>
        </w:rPr>
        <w:t xml:space="preserve"> </w:t>
      </w:r>
    </w:p>
    <w:p w:rsidR="009245BB" w:rsidRPr="003A4E42" w:rsidRDefault="009245BB" w:rsidP="009245BB">
      <w:pPr>
        <w:pStyle w:val="ListParagraph"/>
        <w:numPr>
          <w:ilvl w:val="0"/>
          <w:numId w:val="1"/>
        </w:numPr>
        <w:spacing w:line="276" w:lineRule="auto"/>
        <w:ind w:left="851"/>
        <w:jc w:val="both"/>
        <w:rPr>
          <w:sz w:val="22"/>
          <w:szCs w:val="22"/>
          <w:lang w:val="id-ID"/>
        </w:rPr>
      </w:pPr>
      <w:r w:rsidRPr="003A4E42">
        <w:rPr>
          <w:sz w:val="22"/>
          <w:szCs w:val="22"/>
          <w:lang w:val="id-ID"/>
        </w:rPr>
        <w:t xml:space="preserve">Laporan ditulis dalam kertas A-4, margin 3-3-3-3, spasi 1,15, font calibri 11, </w:t>
      </w:r>
    </w:p>
    <w:p w:rsidR="009245BB" w:rsidRPr="003A4E42" w:rsidRDefault="009245BB" w:rsidP="009245BB">
      <w:pPr>
        <w:pStyle w:val="ListParagraph"/>
        <w:numPr>
          <w:ilvl w:val="0"/>
          <w:numId w:val="1"/>
        </w:numPr>
        <w:spacing w:line="276" w:lineRule="auto"/>
        <w:ind w:left="851"/>
        <w:jc w:val="both"/>
        <w:rPr>
          <w:sz w:val="22"/>
          <w:szCs w:val="22"/>
          <w:lang w:val="id-ID"/>
        </w:rPr>
      </w:pPr>
      <w:r w:rsidRPr="003A4E42">
        <w:rPr>
          <w:sz w:val="22"/>
          <w:szCs w:val="22"/>
          <w:lang w:val="id-ID"/>
        </w:rPr>
        <w:t>Laporan maksimal sebanyak 25 halaman (sudah termasuk cover dan daftar pustaka).</w:t>
      </w:r>
    </w:p>
    <w:p w:rsidR="009245BB" w:rsidRPr="003A4E42" w:rsidRDefault="009245BB" w:rsidP="009245BB">
      <w:pPr>
        <w:pStyle w:val="ListParagraph"/>
        <w:numPr>
          <w:ilvl w:val="0"/>
          <w:numId w:val="1"/>
        </w:numPr>
        <w:spacing w:line="276" w:lineRule="auto"/>
        <w:ind w:left="360"/>
        <w:jc w:val="both"/>
        <w:rPr>
          <w:sz w:val="22"/>
          <w:szCs w:val="22"/>
          <w:lang w:val="id-ID"/>
        </w:rPr>
      </w:pPr>
      <w:r w:rsidRPr="003A4E42">
        <w:rPr>
          <w:b/>
          <w:sz w:val="22"/>
          <w:szCs w:val="22"/>
          <w:lang w:val="id-ID"/>
        </w:rPr>
        <w:t>Pengumpulan tugas</w:t>
      </w:r>
      <w:r w:rsidRPr="003A4E42">
        <w:rPr>
          <w:sz w:val="22"/>
          <w:szCs w:val="22"/>
          <w:lang w:val="id-ID"/>
        </w:rPr>
        <w:t xml:space="preserve"> dalam dua bentuk:</w:t>
      </w:r>
    </w:p>
    <w:p w:rsidR="009245BB" w:rsidRPr="003A4E42" w:rsidRDefault="009245BB" w:rsidP="009245BB">
      <w:pPr>
        <w:pStyle w:val="ListParagraph"/>
        <w:numPr>
          <w:ilvl w:val="0"/>
          <w:numId w:val="1"/>
        </w:numPr>
        <w:spacing w:line="276" w:lineRule="auto"/>
        <w:ind w:left="851"/>
        <w:jc w:val="both"/>
        <w:rPr>
          <w:sz w:val="22"/>
          <w:szCs w:val="22"/>
          <w:lang w:val="id-ID"/>
        </w:rPr>
      </w:pPr>
      <w:r w:rsidRPr="003A4E42">
        <w:rPr>
          <w:sz w:val="22"/>
          <w:szCs w:val="22"/>
          <w:lang w:val="id-ID"/>
        </w:rPr>
        <w:lastRenderedPageBreak/>
        <w:t>Dikumpulkan melalui LMS dalam bentuk soft copy laporan pdf dan perhitungan excel. Format nama file: nama_tugas besar kependudukan. Setiap mahasiswa harus mengumpulkan pekerjaannya masing-masing di LMS.</w:t>
      </w:r>
    </w:p>
    <w:p w:rsidR="009245BB" w:rsidRPr="003A4E42" w:rsidRDefault="009245BB" w:rsidP="009245BB">
      <w:pPr>
        <w:pStyle w:val="ListParagraph"/>
        <w:numPr>
          <w:ilvl w:val="0"/>
          <w:numId w:val="1"/>
        </w:numPr>
        <w:spacing w:line="276" w:lineRule="auto"/>
        <w:ind w:left="851"/>
        <w:jc w:val="both"/>
        <w:rPr>
          <w:sz w:val="22"/>
          <w:szCs w:val="22"/>
          <w:lang w:val="id-ID"/>
        </w:rPr>
      </w:pPr>
      <w:r w:rsidRPr="003A4E42">
        <w:rPr>
          <w:sz w:val="22"/>
          <w:szCs w:val="22"/>
          <w:lang w:val="id-ID"/>
        </w:rPr>
        <w:t xml:space="preserve">Dikumpulkan dalam bentuk hardcopy laporan dan lampiran perhitungan. Setiap kelompok hanya perlu mengumpulkan 1 laporan hardcopy. </w:t>
      </w:r>
    </w:p>
    <w:p w:rsidR="009245BB" w:rsidRPr="003A4E42" w:rsidRDefault="009245BB" w:rsidP="009245BB">
      <w:pPr>
        <w:pStyle w:val="ListParagraph"/>
        <w:numPr>
          <w:ilvl w:val="0"/>
          <w:numId w:val="1"/>
        </w:numPr>
        <w:spacing w:line="276" w:lineRule="auto"/>
        <w:ind w:left="360"/>
        <w:jc w:val="both"/>
        <w:rPr>
          <w:sz w:val="22"/>
          <w:szCs w:val="22"/>
          <w:lang w:val="id-ID"/>
        </w:rPr>
      </w:pPr>
      <w:r w:rsidRPr="003A4E42">
        <w:rPr>
          <w:b/>
          <w:bCs/>
          <w:sz w:val="22"/>
          <w:szCs w:val="22"/>
          <w:lang w:val="id-ID"/>
        </w:rPr>
        <w:t>Substansi laporan</w:t>
      </w:r>
      <w:r w:rsidRPr="003A4E42">
        <w:rPr>
          <w:sz w:val="22"/>
          <w:szCs w:val="22"/>
          <w:lang w:val="id-ID"/>
        </w:rPr>
        <w:t xml:space="preserve"> sekurang-kurangnya berisi tentang:</w:t>
      </w:r>
    </w:p>
    <w:p w:rsidR="009245BB" w:rsidRPr="003A4E42" w:rsidRDefault="009245BB" w:rsidP="009245BB">
      <w:pPr>
        <w:pStyle w:val="ListParagraph"/>
        <w:numPr>
          <w:ilvl w:val="0"/>
          <w:numId w:val="1"/>
        </w:numPr>
        <w:spacing w:line="276" w:lineRule="auto"/>
        <w:ind w:left="851"/>
        <w:jc w:val="both"/>
        <w:rPr>
          <w:sz w:val="22"/>
          <w:szCs w:val="22"/>
          <w:lang w:val="id-ID"/>
        </w:rPr>
      </w:pPr>
      <w:r w:rsidRPr="003A4E42">
        <w:rPr>
          <w:sz w:val="22"/>
          <w:szCs w:val="22"/>
          <w:lang w:val="id-ID"/>
        </w:rPr>
        <w:t xml:space="preserve">Pendahuluan, mencakup: latar belakang, tujuan, lingkup pembahasan, dan sistematika pembahasan </w:t>
      </w:r>
    </w:p>
    <w:p w:rsidR="009245BB" w:rsidRPr="003A4E42" w:rsidRDefault="009245BB" w:rsidP="009245BB">
      <w:pPr>
        <w:pStyle w:val="ListParagraph"/>
        <w:numPr>
          <w:ilvl w:val="0"/>
          <w:numId w:val="1"/>
        </w:numPr>
        <w:spacing w:line="276" w:lineRule="auto"/>
        <w:ind w:left="851"/>
        <w:jc w:val="both"/>
        <w:rPr>
          <w:sz w:val="22"/>
          <w:szCs w:val="22"/>
          <w:lang w:val="id-ID"/>
        </w:rPr>
      </w:pPr>
      <w:r w:rsidRPr="003A4E42">
        <w:rPr>
          <w:sz w:val="22"/>
          <w:szCs w:val="22"/>
          <w:lang w:val="id-ID"/>
        </w:rPr>
        <w:t xml:space="preserve">Profil kependudukan kabupaten/kota, mencakup: posisi geografis, serta analisis demografi (jumlah, distribusi dan kepadatan penduduk; perhitungan mortalitas, fertilitas, migrasi; struktur dan komposisi penduduk, piramida penduduk, dan proyeksi penduduk, beserta interpretasinya dengan cara mengaitkannya dengan isu-isu kependudukan aktual di kabupaten/kota yang bersangkutan. </w:t>
      </w:r>
    </w:p>
    <w:p w:rsidR="009245BB" w:rsidRPr="003A4E42" w:rsidRDefault="009245BB" w:rsidP="009245BB">
      <w:pPr>
        <w:pStyle w:val="ListParagraph"/>
        <w:numPr>
          <w:ilvl w:val="0"/>
          <w:numId w:val="1"/>
        </w:numPr>
        <w:spacing w:line="276" w:lineRule="auto"/>
        <w:ind w:left="851"/>
        <w:jc w:val="both"/>
        <w:rPr>
          <w:sz w:val="22"/>
          <w:szCs w:val="22"/>
          <w:lang w:val="id-ID"/>
        </w:rPr>
      </w:pPr>
      <w:r w:rsidRPr="003A4E42">
        <w:rPr>
          <w:sz w:val="22"/>
          <w:szCs w:val="22"/>
          <w:lang w:val="id-ID"/>
        </w:rPr>
        <w:t xml:space="preserve">Kesimpulan </w:t>
      </w:r>
    </w:p>
    <w:p w:rsidR="009245BB" w:rsidRPr="003A4E42" w:rsidRDefault="009245BB" w:rsidP="009245BB">
      <w:pPr>
        <w:pStyle w:val="ListParagraph"/>
        <w:numPr>
          <w:ilvl w:val="0"/>
          <w:numId w:val="1"/>
        </w:numPr>
        <w:spacing w:line="276" w:lineRule="auto"/>
        <w:ind w:left="851"/>
        <w:jc w:val="both"/>
        <w:rPr>
          <w:sz w:val="22"/>
          <w:szCs w:val="22"/>
          <w:lang w:val="id-ID"/>
        </w:rPr>
      </w:pPr>
      <w:r w:rsidRPr="003A4E42">
        <w:rPr>
          <w:sz w:val="22"/>
          <w:szCs w:val="22"/>
          <w:lang w:val="id-ID"/>
        </w:rPr>
        <w:t xml:space="preserve">Daftar pustaka </w:t>
      </w:r>
    </w:p>
    <w:p w:rsidR="009245BB" w:rsidRPr="003A4E42" w:rsidRDefault="009245BB" w:rsidP="009245BB">
      <w:pPr>
        <w:pStyle w:val="ListParagraph"/>
        <w:numPr>
          <w:ilvl w:val="0"/>
          <w:numId w:val="1"/>
        </w:numPr>
        <w:spacing w:line="276" w:lineRule="auto"/>
        <w:ind w:left="360"/>
        <w:jc w:val="both"/>
        <w:rPr>
          <w:b/>
          <w:sz w:val="22"/>
          <w:szCs w:val="22"/>
          <w:lang w:val="id-ID"/>
        </w:rPr>
      </w:pPr>
      <w:r w:rsidRPr="003A4E42">
        <w:rPr>
          <w:b/>
          <w:sz w:val="22"/>
          <w:szCs w:val="22"/>
          <w:lang w:val="id-ID"/>
        </w:rPr>
        <w:t>Lain-lain:</w:t>
      </w:r>
    </w:p>
    <w:p w:rsidR="009245BB" w:rsidRPr="003A4E42" w:rsidRDefault="009245BB" w:rsidP="009245BB">
      <w:pPr>
        <w:pStyle w:val="ListParagraph"/>
        <w:numPr>
          <w:ilvl w:val="0"/>
          <w:numId w:val="1"/>
        </w:numPr>
        <w:spacing w:line="276" w:lineRule="auto"/>
        <w:ind w:left="851"/>
        <w:jc w:val="both"/>
        <w:rPr>
          <w:sz w:val="22"/>
          <w:szCs w:val="22"/>
          <w:lang w:val="id-ID"/>
        </w:rPr>
      </w:pPr>
      <w:r w:rsidRPr="003A4E42">
        <w:rPr>
          <w:sz w:val="22"/>
          <w:szCs w:val="22"/>
          <w:lang w:val="id-ID"/>
        </w:rPr>
        <w:t xml:space="preserve">Mahasiswa disarankan menggunakan data demografi dari BPS. Penggunaan data dari sumber lain yang terpercaya dipersilakan. Namun, tidak direkomendasikan untuk mengambil data-data dari internet, apabila sumbernya tidak tercantum dengan jelas. </w:t>
      </w:r>
    </w:p>
    <w:p w:rsidR="009245BB" w:rsidRPr="003A4E42" w:rsidRDefault="009245BB" w:rsidP="009245BB">
      <w:pPr>
        <w:pStyle w:val="ListParagraph"/>
        <w:numPr>
          <w:ilvl w:val="0"/>
          <w:numId w:val="1"/>
        </w:numPr>
        <w:spacing w:line="276" w:lineRule="auto"/>
        <w:ind w:left="851"/>
        <w:jc w:val="both"/>
        <w:rPr>
          <w:sz w:val="22"/>
          <w:szCs w:val="22"/>
          <w:lang w:val="id-ID"/>
        </w:rPr>
      </w:pPr>
      <w:r w:rsidRPr="003A4E42">
        <w:rPr>
          <w:sz w:val="22"/>
          <w:szCs w:val="22"/>
          <w:lang w:val="id-ID"/>
        </w:rPr>
        <w:t xml:space="preserve">Sumber isu-isu aktual kependudukan harus dicantumkan (misal: Kompas, www.undp.org, Habitat International, dll). </w:t>
      </w:r>
    </w:p>
    <w:p w:rsidR="009245BB" w:rsidRPr="003A4E42" w:rsidRDefault="009245BB" w:rsidP="009245BB">
      <w:pPr>
        <w:pStyle w:val="ListParagraph"/>
        <w:numPr>
          <w:ilvl w:val="0"/>
          <w:numId w:val="1"/>
        </w:numPr>
        <w:spacing w:line="276" w:lineRule="auto"/>
        <w:ind w:left="851"/>
        <w:jc w:val="both"/>
        <w:rPr>
          <w:sz w:val="22"/>
          <w:szCs w:val="22"/>
          <w:lang w:val="id-ID"/>
        </w:rPr>
      </w:pPr>
      <w:r w:rsidRPr="003A4E42">
        <w:rPr>
          <w:sz w:val="22"/>
          <w:szCs w:val="22"/>
          <w:lang w:val="id-ID"/>
        </w:rPr>
        <w:t>Sumber dari blog dan wikipedia tidak direkomendasikan</w:t>
      </w:r>
    </w:p>
    <w:p w:rsidR="009245BB" w:rsidRPr="003A4E42" w:rsidRDefault="009245BB" w:rsidP="009245BB">
      <w:pPr>
        <w:spacing w:line="276" w:lineRule="auto"/>
        <w:jc w:val="both"/>
        <w:rPr>
          <w:sz w:val="22"/>
          <w:szCs w:val="22"/>
          <w:lang w:val="id-ID"/>
        </w:rPr>
      </w:pPr>
      <w:r w:rsidRPr="003A4E42">
        <w:rPr>
          <w:sz w:val="22"/>
          <w:szCs w:val="22"/>
          <w:lang w:val="id-ID"/>
        </w:rPr>
        <w:t xml:space="preserve"> </w:t>
      </w:r>
    </w:p>
    <w:p w:rsidR="009245BB" w:rsidRPr="003A4E42" w:rsidRDefault="009245BB" w:rsidP="009245BB">
      <w:pPr>
        <w:spacing w:line="276" w:lineRule="auto"/>
        <w:rPr>
          <w:b/>
          <w:sz w:val="22"/>
          <w:szCs w:val="22"/>
          <w:lang w:val="id-ID"/>
        </w:rPr>
      </w:pPr>
      <w:r w:rsidRPr="003A4E42">
        <w:rPr>
          <w:b/>
          <w:sz w:val="22"/>
          <w:szCs w:val="22"/>
          <w:lang w:val="id-ID"/>
        </w:rPr>
        <w:br w:type="page"/>
      </w:r>
    </w:p>
    <w:p w:rsidR="009245BB" w:rsidRPr="00223EE9" w:rsidRDefault="009245BB" w:rsidP="00C72626">
      <w:pPr>
        <w:jc w:val="center"/>
        <w:rPr>
          <w:rFonts w:ascii="Calibri" w:hAnsi="Calibri"/>
          <w:b/>
          <w:lang w:val="id-ID"/>
        </w:rPr>
      </w:pPr>
      <w:r w:rsidRPr="00223EE9">
        <w:rPr>
          <w:rFonts w:ascii="Calibri" w:hAnsi="Calibri"/>
          <w:b/>
          <w:lang w:val="id-ID"/>
        </w:rPr>
        <w:lastRenderedPageBreak/>
        <w:t xml:space="preserve">RUBRIK PENILAIAN </w:t>
      </w:r>
    </w:p>
    <w:p w:rsidR="009245BB" w:rsidRPr="00223EE9" w:rsidRDefault="00C72626" w:rsidP="00C72626">
      <w:pPr>
        <w:jc w:val="center"/>
        <w:rPr>
          <w:rFonts w:ascii="Calibri" w:hAnsi="Calibri"/>
          <w:b/>
          <w:lang w:val="id-ID"/>
        </w:rPr>
      </w:pPr>
      <w:r>
        <w:rPr>
          <w:rFonts w:ascii="Calibri" w:hAnsi="Calibri"/>
          <w:b/>
          <w:lang w:val="en-US"/>
        </w:rPr>
        <w:t>PROFIL</w:t>
      </w:r>
      <w:r w:rsidR="009245BB" w:rsidRPr="00223EE9">
        <w:rPr>
          <w:rFonts w:ascii="Calibri" w:hAnsi="Calibri"/>
          <w:b/>
          <w:lang w:val="id-ID"/>
        </w:rPr>
        <w:t xml:space="preserve"> KEPENDUDUKAN</w:t>
      </w:r>
    </w:p>
    <w:p w:rsidR="009245BB" w:rsidRDefault="009245BB" w:rsidP="00C72626">
      <w:pPr>
        <w:rPr>
          <w:rFonts w:ascii="Calibri" w:hAnsi="Calibri"/>
          <w:b/>
          <w:lang w:val="id-ID"/>
        </w:rPr>
      </w:pPr>
    </w:p>
    <w:tbl>
      <w:tblPr>
        <w:tblStyle w:val="TableGrid"/>
        <w:tblW w:w="9209" w:type="dxa"/>
        <w:tblLook w:val="04A0" w:firstRow="1" w:lastRow="0" w:firstColumn="1" w:lastColumn="0" w:noHBand="0" w:noVBand="1"/>
      </w:tblPr>
      <w:tblGrid>
        <w:gridCol w:w="675"/>
        <w:gridCol w:w="2439"/>
        <w:gridCol w:w="2044"/>
        <w:gridCol w:w="2067"/>
        <w:gridCol w:w="1984"/>
      </w:tblGrid>
      <w:tr w:rsidR="00866BB5" w:rsidRPr="00071C17" w:rsidTr="00085707">
        <w:tc>
          <w:tcPr>
            <w:tcW w:w="675" w:type="dxa"/>
            <w:vMerge w:val="restart"/>
            <w:vAlign w:val="center"/>
          </w:tcPr>
          <w:p w:rsidR="00866BB5" w:rsidRPr="00071C17" w:rsidRDefault="00866BB5" w:rsidP="00085707">
            <w:pPr>
              <w:jc w:val="center"/>
              <w:rPr>
                <w:b/>
                <w:noProof/>
                <w:lang w:val="id-ID"/>
              </w:rPr>
            </w:pPr>
            <w:r w:rsidRPr="00071C17">
              <w:rPr>
                <w:b/>
                <w:noProof/>
                <w:lang w:val="id-ID"/>
              </w:rPr>
              <w:t>No</w:t>
            </w:r>
          </w:p>
        </w:tc>
        <w:tc>
          <w:tcPr>
            <w:tcW w:w="2439" w:type="dxa"/>
            <w:vMerge w:val="restart"/>
            <w:vAlign w:val="center"/>
          </w:tcPr>
          <w:p w:rsidR="00866BB5" w:rsidRPr="00071C17" w:rsidRDefault="00866BB5" w:rsidP="00085707">
            <w:pPr>
              <w:jc w:val="center"/>
              <w:rPr>
                <w:b/>
                <w:noProof/>
                <w:lang w:val="id-ID"/>
              </w:rPr>
            </w:pPr>
            <w:r w:rsidRPr="00071C17">
              <w:rPr>
                <w:b/>
                <w:noProof/>
                <w:lang w:val="id-ID"/>
              </w:rPr>
              <w:t>Indikator Penilaian</w:t>
            </w:r>
          </w:p>
        </w:tc>
        <w:tc>
          <w:tcPr>
            <w:tcW w:w="6095" w:type="dxa"/>
            <w:gridSpan w:val="3"/>
            <w:vAlign w:val="center"/>
          </w:tcPr>
          <w:p w:rsidR="00866BB5" w:rsidRPr="00071C17" w:rsidRDefault="00866BB5" w:rsidP="00085707">
            <w:pPr>
              <w:jc w:val="center"/>
              <w:rPr>
                <w:b/>
                <w:noProof/>
                <w:lang w:val="id-ID"/>
              </w:rPr>
            </w:pPr>
            <w:r w:rsidRPr="00071C17">
              <w:rPr>
                <w:b/>
                <w:noProof/>
                <w:lang w:val="id-ID"/>
              </w:rPr>
              <w:t>Kriteria</w:t>
            </w:r>
          </w:p>
        </w:tc>
      </w:tr>
      <w:tr w:rsidR="00866BB5" w:rsidRPr="00071C17" w:rsidTr="00085707">
        <w:tc>
          <w:tcPr>
            <w:tcW w:w="675" w:type="dxa"/>
            <w:vMerge/>
            <w:vAlign w:val="center"/>
          </w:tcPr>
          <w:p w:rsidR="00866BB5" w:rsidRPr="00071C17" w:rsidRDefault="00866BB5" w:rsidP="00085707">
            <w:pPr>
              <w:jc w:val="center"/>
              <w:rPr>
                <w:b/>
                <w:noProof/>
                <w:lang w:val="id-ID"/>
              </w:rPr>
            </w:pPr>
          </w:p>
        </w:tc>
        <w:tc>
          <w:tcPr>
            <w:tcW w:w="2439" w:type="dxa"/>
            <w:vMerge/>
            <w:vAlign w:val="center"/>
          </w:tcPr>
          <w:p w:rsidR="00866BB5" w:rsidRPr="00071C17" w:rsidRDefault="00866BB5" w:rsidP="00085707">
            <w:pPr>
              <w:jc w:val="center"/>
              <w:rPr>
                <w:b/>
                <w:noProof/>
                <w:lang w:val="id-ID"/>
              </w:rPr>
            </w:pPr>
          </w:p>
        </w:tc>
        <w:tc>
          <w:tcPr>
            <w:tcW w:w="2044" w:type="dxa"/>
            <w:vAlign w:val="center"/>
          </w:tcPr>
          <w:p w:rsidR="00866BB5" w:rsidRPr="00071C17" w:rsidRDefault="00866BB5" w:rsidP="00085707">
            <w:pPr>
              <w:jc w:val="center"/>
              <w:rPr>
                <w:b/>
                <w:noProof/>
                <w:lang w:val="id-ID"/>
              </w:rPr>
            </w:pPr>
            <w:r w:rsidRPr="00071C17">
              <w:rPr>
                <w:b/>
                <w:noProof/>
                <w:lang w:val="id-ID"/>
              </w:rPr>
              <w:t>1</w:t>
            </w:r>
          </w:p>
        </w:tc>
        <w:tc>
          <w:tcPr>
            <w:tcW w:w="2067" w:type="dxa"/>
            <w:vAlign w:val="center"/>
          </w:tcPr>
          <w:p w:rsidR="00866BB5" w:rsidRPr="00071C17" w:rsidRDefault="00866BB5" w:rsidP="00085707">
            <w:pPr>
              <w:jc w:val="center"/>
              <w:rPr>
                <w:b/>
                <w:noProof/>
                <w:lang w:val="id-ID"/>
              </w:rPr>
            </w:pPr>
            <w:r w:rsidRPr="00071C17">
              <w:rPr>
                <w:b/>
                <w:noProof/>
                <w:lang w:val="id-ID"/>
              </w:rPr>
              <w:t>2</w:t>
            </w:r>
          </w:p>
        </w:tc>
        <w:tc>
          <w:tcPr>
            <w:tcW w:w="1984" w:type="dxa"/>
            <w:vAlign w:val="center"/>
          </w:tcPr>
          <w:p w:rsidR="00866BB5" w:rsidRPr="00071C17" w:rsidRDefault="00866BB5" w:rsidP="00085707">
            <w:pPr>
              <w:jc w:val="center"/>
              <w:rPr>
                <w:b/>
                <w:noProof/>
                <w:lang w:val="id-ID"/>
              </w:rPr>
            </w:pPr>
            <w:r w:rsidRPr="00071C17">
              <w:rPr>
                <w:b/>
                <w:noProof/>
                <w:lang w:val="id-ID"/>
              </w:rPr>
              <w:t>3</w:t>
            </w:r>
          </w:p>
        </w:tc>
      </w:tr>
      <w:tr w:rsidR="00866BB5" w:rsidRPr="00071C17" w:rsidTr="00085707">
        <w:tc>
          <w:tcPr>
            <w:tcW w:w="675" w:type="dxa"/>
            <w:vAlign w:val="center"/>
          </w:tcPr>
          <w:p w:rsidR="00866BB5" w:rsidRPr="0078194C" w:rsidRDefault="00866BB5" w:rsidP="00085707">
            <w:pPr>
              <w:jc w:val="center"/>
              <w:rPr>
                <w:b/>
                <w:noProof/>
              </w:rPr>
            </w:pPr>
            <w:r>
              <w:rPr>
                <w:b/>
                <w:noProof/>
              </w:rPr>
              <w:t>A</w:t>
            </w:r>
          </w:p>
        </w:tc>
        <w:tc>
          <w:tcPr>
            <w:tcW w:w="8534" w:type="dxa"/>
            <w:gridSpan w:val="4"/>
            <w:vAlign w:val="center"/>
          </w:tcPr>
          <w:p w:rsidR="00866BB5" w:rsidRPr="00866BB5" w:rsidRDefault="00866BB5" w:rsidP="00085707">
            <w:pPr>
              <w:rPr>
                <w:b/>
                <w:noProof/>
              </w:rPr>
            </w:pPr>
            <w:r w:rsidRPr="00071C17">
              <w:rPr>
                <w:b/>
                <w:noProof/>
                <w:color w:val="000000" w:themeColor="text1"/>
                <w:lang w:val="id-ID"/>
              </w:rPr>
              <w:t>Aspek Ketepatan Waktu Pengumpulan</w:t>
            </w:r>
            <w:r>
              <w:rPr>
                <w:b/>
                <w:noProof/>
                <w:color w:val="000000" w:themeColor="text1"/>
              </w:rPr>
              <w:t xml:space="preserve"> dan Kesesuaian Format</w:t>
            </w:r>
          </w:p>
        </w:tc>
      </w:tr>
      <w:tr w:rsidR="00866BB5" w:rsidRPr="00071C17" w:rsidTr="00085707">
        <w:tc>
          <w:tcPr>
            <w:tcW w:w="675" w:type="dxa"/>
          </w:tcPr>
          <w:p w:rsidR="00866BB5" w:rsidRPr="00071C17" w:rsidRDefault="00866BB5" w:rsidP="00085707">
            <w:pPr>
              <w:jc w:val="center"/>
              <w:rPr>
                <w:noProof/>
                <w:lang w:val="id-ID"/>
              </w:rPr>
            </w:pPr>
            <w:r w:rsidRPr="00071C17">
              <w:rPr>
                <w:noProof/>
                <w:lang w:val="id-ID"/>
              </w:rPr>
              <w:t>1</w:t>
            </w:r>
          </w:p>
        </w:tc>
        <w:tc>
          <w:tcPr>
            <w:tcW w:w="2439" w:type="dxa"/>
          </w:tcPr>
          <w:p w:rsidR="00866BB5" w:rsidRPr="00071C17" w:rsidRDefault="00866BB5" w:rsidP="00085707">
            <w:pPr>
              <w:rPr>
                <w:noProof/>
                <w:color w:val="000000" w:themeColor="text1"/>
                <w:lang w:val="id-ID"/>
              </w:rPr>
            </w:pPr>
            <w:r w:rsidRPr="00071C17">
              <w:rPr>
                <w:noProof/>
                <w:color w:val="000000" w:themeColor="text1"/>
                <w:lang w:val="id-ID"/>
              </w:rPr>
              <w:t>Ketepatan waktu pengumpulan (softcopy dan hardcopy)</w:t>
            </w:r>
          </w:p>
        </w:tc>
        <w:tc>
          <w:tcPr>
            <w:tcW w:w="2044" w:type="dxa"/>
          </w:tcPr>
          <w:p w:rsidR="00866BB5" w:rsidRPr="00071C17" w:rsidRDefault="00866BB5" w:rsidP="00085707">
            <w:pPr>
              <w:rPr>
                <w:noProof/>
                <w:color w:val="000000" w:themeColor="text1"/>
                <w:lang w:val="id-ID"/>
              </w:rPr>
            </w:pPr>
            <w:r w:rsidRPr="00071C17">
              <w:rPr>
                <w:noProof/>
                <w:color w:val="000000" w:themeColor="text1"/>
                <w:lang w:val="id-ID"/>
              </w:rPr>
              <w:t xml:space="preserve">Terlambat mengumpulkan softcopy dan hardcopy </w:t>
            </w:r>
          </w:p>
        </w:tc>
        <w:tc>
          <w:tcPr>
            <w:tcW w:w="2067" w:type="dxa"/>
          </w:tcPr>
          <w:p w:rsidR="00866BB5" w:rsidRPr="00071C17" w:rsidRDefault="00866BB5" w:rsidP="00085707">
            <w:pPr>
              <w:rPr>
                <w:noProof/>
                <w:color w:val="000000" w:themeColor="text1"/>
                <w:lang w:val="id-ID"/>
              </w:rPr>
            </w:pPr>
            <w:r w:rsidRPr="00071C17">
              <w:rPr>
                <w:noProof/>
                <w:color w:val="000000" w:themeColor="text1"/>
                <w:lang w:val="id-ID"/>
              </w:rPr>
              <w:t xml:space="preserve">Tepat waktu mengumpulkan softcopy/ hardcopy </w:t>
            </w:r>
          </w:p>
        </w:tc>
        <w:tc>
          <w:tcPr>
            <w:tcW w:w="1984" w:type="dxa"/>
          </w:tcPr>
          <w:p w:rsidR="00866BB5" w:rsidRPr="00071C17" w:rsidRDefault="00866BB5" w:rsidP="00085707">
            <w:pPr>
              <w:rPr>
                <w:noProof/>
                <w:color w:val="000000" w:themeColor="text1"/>
                <w:lang w:val="id-ID"/>
              </w:rPr>
            </w:pPr>
            <w:r w:rsidRPr="00071C17">
              <w:rPr>
                <w:noProof/>
                <w:color w:val="000000" w:themeColor="text1"/>
                <w:lang w:val="id-ID"/>
              </w:rPr>
              <w:t xml:space="preserve">Tepat waktu mengumpulkan softcopy dan hardcopy </w:t>
            </w:r>
          </w:p>
        </w:tc>
      </w:tr>
      <w:tr w:rsidR="00866BB5" w:rsidRPr="00071C17" w:rsidTr="00085707">
        <w:tc>
          <w:tcPr>
            <w:tcW w:w="675" w:type="dxa"/>
          </w:tcPr>
          <w:p w:rsidR="00866BB5" w:rsidRPr="00866BB5" w:rsidRDefault="00866BB5" w:rsidP="00866BB5">
            <w:pPr>
              <w:jc w:val="center"/>
              <w:rPr>
                <w:noProof/>
              </w:rPr>
            </w:pPr>
            <w:r>
              <w:rPr>
                <w:noProof/>
              </w:rPr>
              <w:t>2</w:t>
            </w:r>
          </w:p>
        </w:tc>
        <w:tc>
          <w:tcPr>
            <w:tcW w:w="2439" w:type="dxa"/>
          </w:tcPr>
          <w:p w:rsidR="00866BB5" w:rsidRPr="00223EE9" w:rsidRDefault="00866BB5" w:rsidP="00866BB5">
            <w:pPr>
              <w:rPr>
                <w:lang w:val="id-ID"/>
              </w:rPr>
            </w:pPr>
            <w:r w:rsidRPr="00223EE9">
              <w:rPr>
                <w:lang w:val="id-ID"/>
              </w:rPr>
              <w:t>Kesesuaian dengan format laporan (sistematika pembahasan, font, jumlah halaman)</w:t>
            </w:r>
          </w:p>
        </w:tc>
        <w:tc>
          <w:tcPr>
            <w:tcW w:w="2044" w:type="dxa"/>
          </w:tcPr>
          <w:p w:rsidR="00866BB5" w:rsidRPr="00223EE9" w:rsidRDefault="00866BB5" w:rsidP="00866BB5">
            <w:pPr>
              <w:rPr>
                <w:lang w:val="id-ID"/>
              </w:rPr>
            </w:pPr>
            <w:r w:rsidRPr="00223EE9">
              <w:rPr>
                <w:lang w:val="id-ID"/>
              </w:rPr>
              <w:t>Sistematika pembahasan dan penulisan, serta jumlah halaman belum sesuai dengan ketentuan</w:t>
            </w:r>
          </w:p>
        </w:tc>
        <w:tc>
          <w:tcPr>
            <w:tcW w:w="2067" w:type="dxa"/>
          </w:tcPr>
          <w:p w:rsidR="00866BB5" w:rsidRPr="00223EE9" w:rsidRDefault="00866BB5" w:rsidP="00866BB5">
            <w:pPr>
              <w:rPr>
                <w:lang w:val="id-ID"/>
              </w:rPr>
            </w:pPr>
            <w:r w:rsidRPr="00223EE9">
              <w:rPr>
                <w:lang w:val="id-ID"/>
              </w:rPr>
              <w:t>Sistematika pembahasan sudah sesuai, tetapi sistematika penulisan, serta jumlah halaman belum sesuai dengan ketentuan</w:t>
            </w:r>
          </w:p>
        </w:tc>
        <w:tc>
          <w:tcPr>
            <w:tcW w:w="1984" w:type="dxa"/>
          </w:tcPr>
          <w:p w:rsidR="00866BB5" w:rsidRPr="00223EE9" w:rsidRDefault="00866BB5" w:rsidP="00866BB5">
            <w:pPr>
              <w:rPr>
                <w:lang w:val="id-ID"/>
              </w:rPr>
            </w:pPr>
            <w:r w:rsidRPr="00223EE9">
              <w:rPr>
                <w:lang w:val="id-ID"/>
              </w:rPr>
              <w:t>Sistematika pembahasan dan penulisan, serta jumlah halaman sesuai dengan ketentuan</w:t>
            </w:r>
          </w:p>
        </w:tc>
      </w:tr>
      <w:tr w:rsidR="00866BB5" w:rsidRPr="00071C17" w:rsidTr="00085707">
        <w:tc>
          <w:tcPr>
            <w:tcW w:w="675" w:type="dxa"/>
          </w:tcPr>
          <w:p w:rsidR="00866BB5" w:rsidRPr="0078194C" w:rsidRDefault="00866BB5" w:rsidP="00866BB5">
            <w:pPr>
              <w:jc w:val="center"/>
              <w:rPr>
                <w:b/>
                <w:noProof/>
              </w:rPr>
            </w:pPr>
            <w:r>
              <w:rPr>
                <w:b/>
                <w:noProof/>
              </w:rPr>
              <w:t>B</w:t>
            </w:r>
          </w:p>
        </w:tc>
        <w:tc>
          <w:tcPr>
            <w:tcW w:w="8534" w:type="dxa"/>
            <w:gridSpan w:val="4"/>
          </w:tcPr>
          <w:p w:rsidR="00866BB5" w:rsidRPr="00071C17" w:rsidRDefault="00866BB5" w:rsidP="00866BB5">
            <w:pPr>
              <w:jc w:val="both"/>
              <w:rPr>
                <w:b/>
                <w:noProof/>
                <w:color w:val="000000" w:themeColor="text1"/>
                <w:lang w:val="id-ID"/>
              </w:rPr>
            </w:pPr>
            <w:r w:rsidRPr="00071C17">
              <w:rPr>
                <w:b/>
                <w:noProof/>
                <w:color w:val="000000" w:themeColor="text1"/>
                <w:lang w:val="id-ID"/>
              </w:rPr>
              <w:t>Aspek Konten/ Isi</w:t>
            </w:r>
          </w:p>
        </w:tc>
      </w:tr>
      <w:tr w:rsidR="00866BB5" w:rsidRPr="00071C17" w:rsidTr="00085707">
        <w:tc>
          <w:tcPr>
            <w:tcW w:w="675" w:type="dxa"/>
          </w:tcPr>
          <w:p w:rsidR="00866BB5" w:rsidRPr="00866BB5" w:rsidRDefault="00866BB5" w:rsidP="00866BB5">
            <w:pPr>
              <w:jc w:val="center"/>
              <w:rPr>
                <w:noProof/>
              </w:rPr>
            </w:pPr>
            <w:r>
              <w:rPr>
                <w:noProof/>
              </w:rPr>
              <w:t>3</w:t>
            </w:r>
          </w:p>
        </w:tc>
        <w:tc>
          <w:tcPr>
            <w:tcW w:w="2439" w:type="dxa"/>
          </w:tcPr>
          <w:p w:rsidR="00866BB5" w:rsidRPr="00071C17" w:rsidRDefault="00866BB5" w:rsidP="00866BB5">
            <w:pPr>
              <w:rPr>
                <w:noProof/>
                <w:color w:val="000000" w:themeColor="text1"/>
                <w:lang w:val="id-ID"/>
              </w:rPr>
            </w:pPr>
            <w:r w:rsidRPr="00071C17">
              <w:rPr>
                <w:noProof/>
                <w:color w:val="000000" w:themeColor="text1"/>
                <w:lang w:val="id-ID"/>
              </w:rPr>
              <w:t xml:space="preserve">Kelengkapan perhitungan  </w:t>
            </w:r>
          </w:p>
        </w:tc>
        <w:tc>
          <w:tcPr>
            <w:tcW w:w="2044" w:type="dxa"/>
          </w:tcPr>
          <w:p w:rsidR="00866BB5" w:rsidRPr="00071C17" w:rsidRDefault="00866BB5" w:rsidP="00866BB5">
            <w:pPr>
              <w:rPr>
                <w:noProof/>
                <w:color w:val="000000" w:themeColor="text1"/>
                <w:lang w:val="id-ID"/>
              </w:rPr>
            </w:pPr>
            <w:r w:rsidRPr="00071C17">
              <w:rPr>
                <w:noProof/>
                <w:color w:val="000000" w:themeColor="text1"/>
                <w:lang w:val="id-ID"/>
              </w:rPr>
              <w:t xml:space="preserve">Perhitungan tidak lengkap </w:t>
            </w:r>
          </w:p>
          <w:p w:rsidR="00866BB5" w:rsidRPr="00071C17" w:rsidRDefault="00866BB5" w:rsidP="00866BB5">
            <w:pPr>
              <w:rPr>
                <w:noProof/>
                <w:color w:val="000000" w:themeColor="text1"/>
                <w:lang w:val="id-ID"/>
              </w:rPr>
            </w:pPr>
          </w:p>
        </w:tc>
        <w:tc>
          <w:tcPr>
            <w:tcW w:w="2067" w:type="dxa"/>
          </w:tcPr>
          <w:p w:rsidR="00866BB5" w:rsidRPr="00071C17" w:rsidRDefault="00866BB5" w:rsidP="00866BB5">
            <w:pPr>
              <w:rPr>
                <w:noProof/>
                <w:color w:val="000000" w:themeColor="text1"/>
                <w:lang w:val="id-ID"/>
              </w:rPr>
            </w:pPr>
            <w:r w:rsidRPr="00071C17">
              <w:rPr>
                <w:noProof/>
                <w:color w:val="000000" w:themeColor="text1"/>
                <w:lang w:val="id-ID"/>
              </w:rPr>
              <w:t>Perhitungan lengkap tetapi tidak detail</w:t>
            </w:r>
          </w:p>
        </w:tc>
        <w:tc>
          <w:tcPr>
            <w:tcW w:w="1984" w:type="dxa"/>
          </w:tcPr>
          <w:p w:rsidR="00866BB5" w:rsidRPr="00071C17" w:rsidRDefault="00866BB5" w:rsidP="00866BB5">
            <w:pPr>
              <w:rPr>
                <w:noProof/>
                <w:color w:val="000000" w:themeColor="text1"/>
                <w:lang w:val="id-ID"/>
              </w:rPr>
            </w:pPr>
            <w:r w:rsidRPr="00071C17">
              <w:rPr>
                <w:noProof/>
                <w:color w:val="000000" w:themeColor="text1"/>
                <w:lang w:val="id-ID"/>
              </w:rPr>
              <w:t>Perhitungan lengkap dan detail</w:t>
            </w:r>
          </w:p>
          <w:p w:rsidR="00866BB5" w:rsidRPr="00071C17" w:rsidRDefault="00866BB5" w:rsidP="00866BB5">
            <w:pPr>
              <w:rPr>
                <w:noProof/>
                <w:color w:val="000000" w:themeColor="text1"/>
                <w:lang w:val="id-ID"/>
              </w:rPr>
            </w:pPr>
          </w:p>
        </w:tc>
      </w:tr>
      <w:tr w:rsidR="00866BB5" w:rsidRPr="00071C17" w:rsidTr="00085707">
        <w:tc>
          <w:tcPr>
            <w:tcW w:w="675" w:type="dxa"/>
          </w:tcPr>
          <w:p w:rsidR="00866BB5" w:rsidRPr="00071C17" w:rsidRDefault="00866BB5" w:rsidP="00866BB5">
            <w:pPr>
              <w:jc w:val="center"/>
              <w:rPr>
                <w:noProof/>
                <w:lang w:val="id-ID"/>
              </w:rPr>
            </w:pPr>
            <w:r w:rsidRPr="00071C17">
              <w:rPr>
                <w:noProof/>
                <w:lang w:val="id-ID"/>
              </w:rPr>
              <w:t>4</w:t>
            </w:r>
          </w:p>
        </w:tc>
        <w:tc>
          <w:tcPr>
            <w:tcW w:w="2439" w:type="dxa"/>
          </w:tcPr>
          <w:p w:rsidR="00866BB5" w:rsidRPr="00071C17" w:rsidRDefault="00866BB5" w:rsidP="00866BB5">
            <w:pPr>
              <w:rPr>
                <w:noProof/>
                <w:color w:val="000000" w:themeColor="text1"/>
                <w:lang w:val="id-ID"/>
              </w:rPr>
            </w:pPr>
            <w:r w:rsidRPr="00071C17">
              <w:rPr>
                <w:noProof/>
                <w:color w:val="000000" w:themeColor="text1"/>
                <w:lang w:val="id-ID"/>
              </w:rPr>
              <w:t>Ketepatan perhitungan dan analisis</w:t>
            </w:r>
          </w:p>
        </w:tc>
        <w:tc>
          <w:tcPr>
            <w:tcW w:w="2044" w:type="dxa"/>
          </w:tcPr>
          <w:p w:rsidR="00866BB5" w:rsidRPr="00071C17" w:rsidRDefault="00866BB5" w:rsidP="00866BB5">
            <w:pPr>
              <w:rPr>
                <w:noProof/>
                <w:color w:val="000000" w:themeColor="text1"/>
                <w:lang w:val="id-ID"/>
              </w:rPr>
            </w:pPr>
            <w:r w:rsidRPr="00071C17">
              <w:rPr>
                <w:noProof/>
                <w:color w:val="000000" w:themeColor="text1"/>
                <w:lang w:val="id-ID"/>
              </w:rPr>
              <w:t>Cara perhitungan dan analisis tidak tepat</w:t>
            </w:r>
          </w:p>
        </w:tc>
        <w:tc>
          <w:tcPr>
            <w:tcW w:w="2067" w:type="dxa"/>
          </w:tcPr>
          <w:p w:rsidR="00866BB5" w:rsidRPr="00071C17" w:rsidRDefault="00866BB5" w:rsidP="00866BB5">
            <w:pPr>
              <w:rPr>
                <w:noProof/>
                <w:color w:val="000000" w:themeColor="text1"/>
                <w:lang w:val="id-ID"/>
              </w:rPr>
            </w:pPr>
            <w:r w:rsidRPr="00071C17">
              <w:rPr>
                <w:noProof/>
                <w:color w:val="000000" w:themeColor="text1"/>
                <w:lang w:val="id-ID"/>
              </w:rPr>
              <w:t>Cara perhitungan dan analisis sebagian tidak tepat</w:t>
            </w:r>
          </w:p>
        </w:tc>
        <w:tc>
          <w:tcPr>
            <w:tcW w:w="1984" w:type="dxa"/>
          </w:tcPr>
          <w:p w:rsidR="00866BB5" w:rsidRPr="00071C17" w:rsidRDefault="00866BB5" w:rsidP="00866BB5">
            <w:pPr>
              <w:rPr>
                <w:noProof/>
                <w:color w:val="000000" w:themeColor="text1"/>
                <w:lang w:val="id-ID"/>
              </w:rPr>
            </w:pPr>
            <w:r w:rsidRPr="00071C17">
              <w:rPr>
                <w:noProof/>
                <w:color w:val="000000" w:themeColor="text1"/>
                <w:lang w:val="id-ID"/>
              </w:rPr>
              <w:t>Cara perhitungan dan analisis tepat</w:t>
            </w:r>
          </w:p>
        </w:tc>
      </w:tr>
      <w:tr w:rsidR="00866BB5" w:rsidRPr="00071C17" w:rsidTr="00085707">
        <w:tc>
          <w:tcPr>
            <w:tcW w:w="675" w:type="dxa"/>
          </w:tcPr>
          <w:p w:rsidR="00866BB5" w:rsidRPr="00071C17" w:rsidRDefault="00866BB5" w:rsidP="00866BB5">
            <w:pPr>
              <w:jc w:val="center"/>
              <w:rPr>
                <w:noProof/>
                <w:lang w:val="id-ID"/>
              </w:rPr>
            </w:pPr>
            <w:r w:rsidRPr="00071C17">
              <w:rPr>
                <w:noProof/>
                <w:lang w:val="id-ID"/>
              </w:rPr>
              <w:t>5</w:t>
            </w:r>
          </w:p>
        </w:tc>
        <w:tc>
          <w:tcPr>
            <w:tcW w:w="2439" w:type="dxa"/>
          </w:tcPr>
          <w:p w:rsidR="00866BB5" w:rsidRPr="00071C17" w:rsidRDefault="00866BB5" w:rsidP="00866BB5">
            <w:pPr>
              <w:rPr>
                <w:noProof/>
                <w:color w:val="000000" w:themeColor="text1"/>
                <w:lang w:val="id-ID"/>
              </w:rPr>
            </w:pPr>
            <w:r w:rsidRPr="00071C17">
              <w:rPr>
                <w:noProof/>
                <w:color w:val="000000" w:themeColor="text1"/>
                <w:lang w:val="id-ID"/>
              </w:rPr>
              <w:t xml:space="preserve">Kedalaman analisis/ interpretasi hasil perhitungan </w:t>
            </w:r>
          </w:p>
        </w:tc>
        <w:tc>
          <w:tcPr>
            <w:tcW w:w="2044" w:type="dxa"/>
          </w:tcPr>
          <w:p w:rsidR="00866BB5" w:rsidRPr="00071C17" w:rsidRDefault="00866BB5" w:rsidP="00866BB5">
            <w:pPr>
              <w:rPr>
                <w:noProof/>
                <w:color w:val="000000" w:themeColor="text1"/>
                <w:lang w:val="id-ID"/>
              </w:rPr>
            </w:pPr>
            <w:r w:rsidRPr="00071C17">
              <w:rPr>
                <w:noProof/>
                <w:color w:val="000000" w:themeColor="text1"/>
                <w:lang w:val="id-ID"/>
              </w:rPr>
              <w:t>Tidak ada analisis/ interpretasi hasil perhitungan, tidak dikaitkan antara hasil satu perhitungan dengan perhitungan lainnya</w:t>
            </w:r>
          </w:p>
        </w:tc>
        <w:tc>
          <w:tcPr>
            <w:tcW w:w="2067" w:type="dxa"/>
          </w:tcPr>
          <w:p w:rsidR="00866BB5" w:rsidRPr="00071C17" w:rsidRDefault="00866BB5" w:rsidP="00866BB5">
            <w:pPr>
              <w:rPr>
                <w:noProof/>
                <w:color w:val="000000" w:themeColor="text1"/>
                <w:lang w:val="id-ID"/>
              </w:rPr>
            </w:pPr>
            <w:r w:rsidRPr="00071C17">
              <w:rPr>
                <w:noProof/>
                <w:color w:val="000000" w:themeColor="text1"/>
                <w:lang w:val="id-ID"/>
              </w:rPr>
              <w:t>Ada analisis/ interpretasi hasil perhitungan, tetapi tidak dikaitkan antara hasil satu perhitungan dengan perhitungan lainnya</w:t>
            </w:r>
          </w:p>
        </w:tc>
        <w:tc>
          <w:tcPr>
            <w:tcW w:w="1984" w:type="dxa"/>
          </w:tcPr>
          <w:p w:rsidR="00866BB5" w:rsidRPr="00071C17" w:rsidRDefault="00866BB5" w:rsidP="00866BB5">
            <w:pPr>
              <w:rPr>
                <w:noProof/>
                <w:color w:val="000000" w:themeColor="text1"/>
                <w:lang w:val="id-ID"/>
              </w:rPr>
            </w:pPr>
            <w:r w:rsidRPr="00071C17">
              <w:rPr>
                <w:noProof/>
                <w:color w:val="000000" w:themeColor="text1"/>
                <w:lang w:val="id-ID"/>
              </w:rPr>
              <w:t>Ada analisis/ interpretasi hasil perhitungan, dan dikaitkan antara hasil satu perhitungan dengan perhitungan lainnya</w:t>
            </w:r>
          </w:p>
        </w:tc>
      </w:tr>
      <w:tr w:rsidR="00866BB5" w:rsidRPr="00071C17" w:rsidTr="00085707">
        <w:tc>
          <w:tcPr>
            <w:tcW w:w="675" w:type="dxa"/>
          </w:tcPr>
          <w:p w:rsidR="00866BB5" w:rsidRPr="0078194C" w:rsidRDefault="00866BB5" w:rsidP="00866BB5">
            <w:pPr>
              <w:jc w:val="center"/>
              <w:rPr>
                <w:b/>
                <w:noProof/>
              </w:rPr>
            </w:pPr>
            <w:r w:rsidRPr="0078194C">
              <w:rPr>
                <w:b/>
                <w:noProof/>
              </w:rPr>
              <w:t>C</w:t>
            </w:r>
          </w:p>
        </w:tc>
        <w:tc>
          <w:tcPr>
            <w:tcW w:w="8534" w:type="dxa"/>
            <w:gridSpan w:val="4"/>
          </w:tcPr>
          <w:p w:rsidR="00866BB5" w:rsidRPr="00071C17" w:rsidRDefault="00866BB5" w:rsidP="00866BB5">
            <w:pPr>
              <w:rPr>
                <w:noProof/>
                <w:color w:val="000000" w:themeColor="text1"/>
                <w:lang w:val="id-ID"/>
              </w:rPr>
            </w:pPr>
            <w:r w:rsidRPr="00071C17">
              <w:rPr>
                <w:b/>
                <w:noProof/>
                <w:color w:val="000000" w:themeColor="text1"/>
                <w:lang w:val="id-ID"/>
              </w:rPr>
              <w:t>Aspek Bahasa</w:t>
            </w:r>
          </w:p>
        </w:tc>
      </w:tr>
      <w:tr w:rsidR="00866BB5" w:rsidRPr="00071C17" w:rsidTr="00085707">
        <w:tc>
          <w:tcPr>
            <w:tcW w:w="675" w:type="dxa"/>
          </w:tcPr>
          <w:p w:rsidR="00866BB5" w:rsidRPr="00071C17" w:rsidRDefault="00866BB5" w:rsidP="00866BB5">
            <w:pPr>
              <w:jc w:val="center"/>
              <w:rPr>
                <w:noProof/>
                <w:lang w:val="id-ID"/>
              </w:rPr>
            </w:pPr>
            <w:r w:rsidRPr="00071C17">
              <w:rPr>
                <w:noProof/>
                <w:lang w:val="id-ID"/>
              </w:rPr>
              <w:t>6</w:t>
            </w:r>
          </w:p>
        </w:tc>
        <w:tc>
          <w:tcPr>
            <w:tcW w:w="2439" w:type="dxa"/>
          </w:tcPr>
          <w:p w:rsidR="00866BB5" w:rsidRPr="00071C17" w:rsidRDefault="00866BB5" w:rsidP="00866BB5">
            <w:pPr>
              <w:rPr>
                <w:noProof/>
                <w:color w:val="000000" w:themeColor="text1"/>
                <w:lang w:val="id-ID"/>
              </w:rPr>
            </w:pPr>
            <w:r w:rsidRPr="00071C17">
              <w:rPr>
                <w:noProof/>
                <w:color w:val="000000" w:themeColor="text1"/>
                <w:lang w:val="id-ID"/>
              </w:rPr>
              <w:t>Penggunaan bahasa yang sesuai dengan kaidah Bahasa Indonesia</w:t>
            </w:r>
          </w:p>
        </w:tc>
        <w:tc>
          <w:tcPr>
            <w:tcW w:w="2044" w:type="dxa"/>
          </w:tcPr>
          <w:p w:rsidR="00866BB5" w:rsidRPr="00071C17" w:rsidRDefault="00866BB5" w:rsidP="00866BB5">
            <w:pPr>
              <w:rPr>
                <w:noProof/>
                <w:color w:val="000000" w:themeColor="text1"/>
                <w:lang w:val="id-ID"/>
              </w:rPr>
            </w:pPr>
            <w:r w:rsidRPr="00071C17">
              <w:rPr>
                <w:noProof/>
                <w:color w:val="000000" w:themeColor="text1"/>
                <w:lang w:val="id-ID"/>
              </w:rPr>
              <w:t xml:space="preserve">Tidak menggunakan bahasa indonesia sesuai dengan kaidah </w:t>
            </w:r>
          </w:p>
        </w:tc>
        <w:tc>
          <w:tcPr>
            <w:tcW w:w="2067" w:type="dxa"/>
          </w:tcPr>
          <w:p w:rsidR="00866BB5" w:rsidRPr="00071C17" w:rsidRDefault="00866BB5" w:rsidP="00866BB5">
            <w:pPr>
              <w:rPr>
                <w:noProof/>
                <w:color w:val="000000" w:themeColor="text1"/>
                <w:lang w:val="id-ID"/>
              </w:rPr>
            </w:pPr>
            <w:r w:rsidRPr="00071C17">
              <w:rPr>
                <w:noProof/>
                <w:color w:val="000000" w:themeColor="text1"/>
                <w:lang w:val="id-ID"/>
              </w:rPr>
              <w:t>Sebagian kalimat menggunakan bahasa indonesia sesuai dengan kaidah</w:t>
            </w:r>
          </w:p>
        </w:tc>
        <w:tc>
          <w:tcPr>
            <w:tcW w:w="1984" w:type="dxa"/>
          </w:tcPr>
          <w:p w:rsidR="00866BB5" w:rsidRPr="00071C17" w:rsidRDefault="00866BB5" w:rsidP="00866BB5">
            <w:pPr>
              <w:rPr>
                <w:noProof/>
                <w:color w:val="000000" w:themeColor="text1"/>
                <w:lang w:val="id-ID"/>
              </w:rPr>
            </w:pPr>
            <w:r w:rsidRPr="00071C17">
              <w:rPr>
                <w:noProof/>
                <w:color w:val="000000" w:themeColor="text1"/>
                <w:lang w:val="id-ID"/>
              </w:rPr>
              <w:t>Menggunakan bahasa indonesia sesuai dengan kaidah</w:t>
            </w:r>
          </w:p>
        </w:tc>
      </w:tr>
      <w:tr w:rsidR="00866BB5" w:rsidRPr="00071C17" w:rsidTr="00085707">
        <w:tc>
          <w:tcPr>
            <w:tcW w:w="675" w:type="dxa"/>
          </w:tcPr>
          <w:p w:rsidR="00866BB5" w:rsidRPr="00071C17" w:rsidRDefault="00866BB5" w:rsidP="00866BB5">
            <w:pPr>
              <w:jc w:val="center"/>
              <w:rPr>
                <w:noProof/>
                <w:lang w:val="id-ID"/>
              </w:rPr>
            </w:pPr>
            <w:r w:rsidRPr="00071C17">
              <w:rPr>
                <w:noProof/>
                <w:lang w:val="id-ID"/>
              </w:rPr>
              <w:t>7</w:t>
            </w:r>
          </w:p>
        </w:tc>
        <w:tc>
          <w:tcPr>
            <w:tcW w:w="2439" w:type="dxa"/>
          </w:tcPr>
          <w:p w:rsidR="00866BB5" w:rsidRPr="00071C17" w:rsidRDefault="00866BB5" w:rsidP="00866BB5">
            <w:pPr>
              <w:rPr>
                <w:noProof/>
                <w:color w:val="000000" w:themeColor="text1"/>
                <w:lang w:val="id-ID"/>
              </w:rPr>
            </w:pPr>
            <w:r w:rsidRPr="00071C17">
              <w:rPr>
                <w:noProof/>
                <w:color w:val="000000" w:themeColor="text1"/>
                <w:lang w:val="id-ID"/>
              </w:rPr>
              <w:t>Penggunaan bahasa yang jelas dan mudah dimengerti</w:t>
            </w:r>
          </w:p>
        </w:tc>
        <w:tc>
          <w:tcPr>
            <w:tcW w:w="2044" w:type="dxa"/>
          </w:tcPr>
          <w:p w:rsidR="00866BB5" w:rsidRPr="00071C17" w:rsidRDefault="00866BB5" w:rsidP="00866BB5">
            <w:pPr>
              <w:rPr>
                <w:noProof/>
                <w:color w:val="000000" w:themeColor="text1"/>
                <w:lang w:val="id-ID"/>
              </w:rPr>
            </w:pPr>
            <w:r w:rsidRPr="00071C17">
              <w:rPr>
                <w:noProof/>
                <w:color w:val="000000" w:themeColor="text1"/>
                <w:lang w:val="id-ID"/>
              </w:rPr>
              <w:t>Bahasa yang digunakan sulit dimengerti</w:t>
            </w:r>
          </w:p>
        </w:tc>
        <w:tc>
          <w:tcPr>
            <w:tcW w:w="2067" w:type="dxa"/>
          </w:tcPr>
          <w:p w:rsidR="00866BB5" w:rsidRPr="00071C17" w:rsidRDefault="00866BB5" w:rsidP="00866BB5">
            <w:pPr>
              <w:rPr>
                <w:noProof/>
                <w:color w:val="000000" w:themeColor="text1"/>
                <w:lang w:val="id-ID"/>
              </w:rPr>
            </w:pPr>
            <w:r w:rsidRPr="00071C17">
              <w:rPr>
                <w:noProof/>
                <w:color w:val="000000" w:themeColor="text1"/>
                <w:lang w:val="id-ID"/>
              </w:rPr>
              <w:t>Bahasa yang digunakan agak sulit dimengerti</w:t>
            </w:r>
          </w:p>
        </w:tc>
        <w:tc>
          <w:tcPr>
            <w:tcW w:w="1984" w:type="dxa"/>
          </w:tcPr>
          <w:p w:rsidR="00866BB5" w:rsidRPr="00071C17" w:rsidRDefault="00866BB5" w:rsidP="00866BB5">
            <w:pPr>
              <w:rPr>
                <w:noProof/>
                <w:color w:val="000000" w:themeColor="text1"/>
                <w:lang w:val="id-ID"/>
              </w:rPr>
            </w:pPr>
            <w:r w:rsidRPr="00071C17">
              <w:rPr>
                <w:noProof/>
                <w:color w:val="000000" w:themeColor="text1"/>
                <w:lang w:val="id-ID"/>
              </w:rPr>
              <w:t>Bahasa yang digunakan mudah dimengerti</w:t>
            </w:r>
          </w:p>
        </w:tc>
      </w:tr>
      <w:tr w:rsidR="00866BB5" w:rsidRPr="00071C17" w:rsidTr="00085707">
        <w:tc>
          <w:tcPr>
            <w:tcW w:w="675" w:type="dxa"/>
          </w:tcPr>
          <w:p w:rsidR="00866BB5" w:rsidRPr="0078194C" w:rsidRDefault="00866BB5" w:rsidP="00866BB5">
            <w:pPr>
              <w:jc w:val="center"/>
              <w:rPr>
                <w:b/>
                <w:noProof/>
              </w:rPr>
            </w:pPr>
            <w:r>
              <w:rPr>
                <w:b/>
                <w:noProof/>
              </w:rPr>
              <w:t>D</w:t>
            </w:r>
          </w:p>
        </w:tc>
        <w:tc>
          <w:tcPr>
            <w:tcW w:w="8534" w:type="dxa"/>
            <w:gridSpan w:val="4"/>
          </w:tcPr>
          <w:p w:rsidR="00866BB5" w:rsidRPr="00071C17" w:rsidRDefault="00866BB5" w:rsidP="00866BB5">
            <w:pPr>
              <w:rPr>
                <w:b/>
                <w:noProof/>
                <w:color w:val="000000" w:themeColor="text1"/>
                <w:lang w:val="id-ID"/>
              </w:rPr>
            </w:pPr>
            <w:r w:rsidRPr="00071C17">
              <w:rPr>
                <w:b/>
                <w:noProof/>
                <w:color w:val="000000" w:themeColor="text1"/>
                <w:lang w:val="id-ID"/>
              </w:rPr>
              <w:t xml:space="preserve">Aspek Tampilan/ Sajian </w:t>
            </w:r>
          </w:p>
        </w:tc>
      </w:tr>
      <w:tr w:rsidR="00866BB5" w:rsidRPr="00071C17" w:rsidTr="00085707">
        <w:tc>
          <w:tcPr>
            <w:tcW w:w="675" w:type="dxa"/>
          </w:tcPr>
          <w:p w:rsidR="00866BB5" w:rsidRPr="00071C17" w:rsidRDefault="00866BB5" w:rsidP="00866BB5">
            <w:pPr>
              <w:jc w:val="center"/>
              <w:rPr>
                <w:noProof/>
                <w:lang w:val="id-ID"/>
              </w:rPr>
            </w:pPr>
            <w:r w:rsidRPr="00071C17">
              <w:rPr>
                <w:noProof/>
                <w:lang w:val="id-ID"/>
              </w:rPr>
              <w:t>8</w:t>
            </w:r>
          </w:p>
        </w:tc>
        <w:tc>
          <w:tcPr>
            <w:tcW w:w="2439" w:type="dxa"/>
          </w:tcPr>
          <w:p w:rsidR="00866BB5" w:rsidRPr="00866BB5" w:rsidRDefault="00866BB5" w:rsidP="00866BB5">
            <w:pPr>
              <w:rPr>
                <w:noProof/>
                <w:color w:val="000000" w:themeColor="text1"/>
              </w:rPr>
            </w:pPr>
            <w:r>
              <w:rPr>
                <w:noProof/>
                <w:color w:val="000000" w:themeColor="text1"/>
              </w:rPr>
              <w:t>Struktur penulisan</w:t>
            </w:r>
          </w:p>
        </w:tc>
        <w:tc>
          <w:tcPr>
            <w:tcW w:w="2044" w:type="dxa"/>
          </w:tcPr>
          <w:p w:rsidR="00866BB5" w:rsidRPr="00866BB5" w:rsidRDefault="00866BB5" w:rsidP="00866BB5">
            <w:pPr>
              <w:rPr>
                <w:noProof/>
                <w:color w:val="000000" w:themeColor="text1"/>
              </w:rPr>
            </w:pPr>
            <w:r>
              <w:rPr>
                <w:noProof/>
                <w:color w:val="000000" w:themeColor="text1"/>
              </w:rPr>
              <w:t>Penulisan tidak terstruktur dan tidak rapi</w:t>
            </w:r>
          </w:p>
        </w:tc>
        <w:tc>
          <w:tcPr>
            <w:tcW w:w="2067" w:type="dxa"/>
          </w:tcPr>
          <w:p w:rsidR="00866BB5" w:rsidRPr="00071C17" w:rsidRDefault="00866BB5" w:rsidP="00866BB5">
            <w:pPr>
              <w:rPr>
                <w:noProof/>
                <w:color w:val="000000" w:themeColor="text1"/>
                <w:lang w:val="id-ID"/>
              </w:rPr>
            </w:pPr>
            <w:r>
              <w:rPr>
                <w:noProof/>
                <w:color w:val="000000" w:themeColor="text1"/>
              </w:rPr>
              <w:t>Penulisan terstruktur, tetapi tidak rapi atau sebaliknya</w:t>
            </w:r>
          </w:p>
        </w:tc>
        <w:tc>
          <w:tcPr>
            <w:tcW w:w="1984" w:type="dxa"/>
          </w:tcPr>
          <w:p w:rsidR="00866BB5" w:rsidRPr="00071C17" w:rsidRDefault="00866BB5" w:rsidP="00866BB5">
            <w:pPr>
              <w:rPr>
                <w:noProof/>
                <w:color w:val="000000" w:themeColor="text1"/>
                <w:lang w:val="id-ID"/>
              </w:rPr>
            </w:pPr>
            <w:r>
              <w:rPr>
                <w:noProof/>
                <w:color w:val="000000" w:themeColor="text1"/>
              </w:rPr>
              <w:t>Penulisan terstruktur dan rapi</w:t>
            </w:r>
          </w:p>
        </w:tc>
      </w:tr>
    </w:tbl>
    <w:p w:rsidR="00866BB5" w:rsidRDefault="00866BB5" w:rsidP="00C72626">
      <w:pPr>
        <w:rPr>
          <w:rFonts w:ascii="Calibri" w:hAnsi="Calibri"/>
          <w:b/>
          <w:lang w:val="id-ID"/>
        </w:rPr>
      </w:pPr>
    </w:p>
    <w:p w:rsidR="00C72626" w:rsidRPr="00866BB5" w:rsidRDefault="00C72626" w:rsidP="00C72626">
      <w:pPr>
        <w:jc w:val="both"/>
        <w:rPr>
          <w:rFonts w:ascii="Calibri" w:hAnsi="Calibri" w:cs="Calibri"/>
          <w:b/>
          <w:bCs/>
          <w:noProof/>
          <w:sz w:val="22"/>
          <w:szCs w:val="22"/>
          <w:lang w:val="en-US"/>
        </w:rPr>
      </w:pPr>
      <w:r w:rsidRPr="00071C17">
        <w:rPr>
          <w:rFonts w:ascii="Calibri" w:hAnsi="Calibri" w:cs="Calibri"/>
          <w:b/>
          <w:bCs/>
          <w:noProof/>
          <w:sz w:val="22"/>
          <w:szCs w:val="22"/>
          <w:lang w:val="id-ID"/>
        </w:rPr>
        <w:t xml:space="preserve">Skor Maksimal : </w:t>
      </w:r>
      <w:r w:rsidR="00866BB5">
        <w:rPr>
          <w:rFonts w:ascii="Calibri" w:hAnsi="Calibri" w:cs="Calibri"/>
          <w:b/>
          <w:bCs/>
          <w:noProof/>
          <w:sz w:val="22"/>
          <w:szCs w:val="22"/>
          <w:lang w:val="en-US"/>
        </w:rPr>
        <w:t>24</w:t>
      </w:r>
    </w:p>
    <w:p w:rsidR="00C72626" w:rsidRPr="00071C17" w:rsidRDefault="00C72626" w:rsidP="00C72626">
      <w:pPr>
        <w:jc w:val="both"/>
        <w:rPr>
          <w:rFonts w:ascii="Calibri" w:hAnsi="Calibri" w:cs="Calibri"/>
          <w:b/>
          <w:bCs/>
          <w:noProof/>
          <w:sz w:val="22"/>
          <w:szCs w:val="22"/>
          <w:lang w:val="id-ID"/>
        </w:rPr>
      </w:pPr>
    </w:p>
    <w:p w:rsidR="00C72626" w:rsidRPr="00071C17" w:rsidRDefault="00C72626" w:rsidP="00C72626">
      <w:pPr>
        <w:jc w:val="both"/>
        <w:rPr>
          <w:rFonts w:ascii="Calibri" w:hAnsi="Calibri" w:cs="Calibri"/>
          <w:b/>
          <w:bCs/>
          <w:noProof/>
          <w:sz w:val="22"/>
          <w:szCs w:val="22"/>
          <w:lang w:val="id-ID"/>
        </w:rPr>
      </w:pPr>
      <w:r w:rsidRPr="00071C17">
        <w:rPr>
          <w:rFonts w:ascii="Calibri" w:hAnsi="Calibri" w:cs="Calibri"/>
          <w:b/>
          <w:bCs/>
          <w:noProof/>
          <w:sz w:val="22"/>
          <w:szCs w:val="22"/>
          <w:lang w:val="id-ID"/>
        </w:rPr>
        <w:t xml:space="preserve">Skor akhir = </w:t>
      </w:r>
      <m:oMath>
        <m:f>
          <m:fPr>
            <m:ctrlPr>
              <w:rPr>
                <w:rFonts w:ascii="Cambria Math" w:hAnsi="Cambria Math" w:cs="Calibri"/>
                <w:b/>
                <w:bCs/>
                <w:i/>
                <w:noProof/>
                <w:sz w:val="22"/>
                <w:szCs w:val="22"/>
                <w:lang w:val="id-ID"/>
              </w:rPr>
            </m:ctrlPr>
          </m:fPr>
          <m:num>
            <m:r>
              <m:rPr>
                <m:sty m:val="bi"/>
              </m:rPr>
              <w:rPr>
                <w:rFonts w:ascii="Cambria Math" w:hAnsi="Cambria Math" w:cs="Calibri"/>
                <w:noProof/>
                <w:sz w:val="22"/>
                <w:szCs w:val="22"/>
                <w:lang w:val="id-ID"/>
              </w:rPr>
              <m:t>Skor Total</m:t>
            </m:r>
          </m:num>
          <m:den>
            <m:r>
              <m:rPr>
                <m:sty m:val="bi"/>
              </m:rPr>
              <w:rPr>
                <w:rFonts w:ascii="Cambria Math" w:hAnsi="Cambria Math" w:cs="Calibri"/>
                <w:noProof/>
                <w:sz w:val="22"/>
                <w:szCs w:val="22"/>
                <w:lang w:val="id-ID"/>
              </w:rPr>
              <m:t>24</m:t>
            </m:r>
          </m:den>
        </m:f>
      </m:oMath>
      <w:r w:rsidRPr="00071C17">
        <w:rPr>
          <w:rFonts w:ascii="Calibri" w:hAnsi="Calibri" w:cs="Calibri"/>
          <w:b/>
          <w:bCs/>
          <w:noProof/>
          <w:sz w:val="22"/>
          <w:szCs w:val="22"/>
          <w:lang w:val="id-ID"/>
        </w:rPr>
        <w:t xml:space="preserve">x 100 </w:t>
      </w:r>
    </w:p>
    <w:p w:rsidR="00C72626" w:rsidRPr="00071C17" w:rsidRDefault="00C72626" w:rsidP="00C72626">
      <w:pPr>
        <w:rPr>
          <w:rFonts w:ascii="Calibri" w:hAnsi="Calibri" w:cs="Calibri"/>
          <w:b/>
          <w:noProof/>
          <w:sz w:val="22"/>
          <w:szCs w:val="22"/>
          <w:lang w:val="id-ID"/>
        </w:rPr>
      </w:pPr>
    </w:p>
    <w:p w:rsidR="00C72626" w:rsidRPr="00071C17" w:rsidRDefault="00C72626" w:rsidP="00C72626">
      <w:pPr>
        <w:rPr>
          <w:b/>
          <w:noProof/>
          <w:lang w:val="id-ID"/>
        </w:rPr>
      </w:pPr>
    </w:p>
    <w:p w:rsidR="00C72626" w:rsidRPr="00071C17" w:rsidRDefault="00C72626" w:rsidP="00C72626">
      <w:pPr>
        <w:rPr>
          <w:b/>
          <w:noProof/>
          <w:lang w:val="id-ID"/>
        </w:rPr>
      </w:pPr>
    </w:p>
    <w:p w:rsidR="00C72626" w:rsidRPr="00071C17" w:rsidRDefault="00C72626" w:rsidP="00C72626">
      <w:pPr>
        <w:rPr>
          <w:b/>
          <w:noProof/>
          <w:lang w:val="id-ID"/>
        </w:rPr>
      </w:pPr>
    </w:p>
    <w:p w:rsidR="00866BB5" w:rsidRDefault="00866BB5" w:rsidP="00C72626">
      <w:pPr>
        <w:jc w:val="center"/>
        <w:rPr>
          <w:b/>
          <w:noProof/>
          <w:lang w:val="id-ID"/>
        </w:rPr>
      </w:pPr>
    </w:p>
    <w:p w:rsidR="00866BB5" w:rsidRDefault="00866BB5" w:rsidP="00C72626">
      <w:pPr>
        <w:jc w:val="center"/>
        <w:rPr>
          <w:b/>
          <w:noProof/>
          <w:lang w:val="en-US"/>
        </w:rPr>
      </w:pPr>
    </w:p>
    <w:p w:rsidR="00C72626" w:rsidRPr="00071C17" w:rsidRDefault="00C72626" w:rsidP="00C72626">
      <w:pPr>
        <w:jc w:val="center"/>
        <w:rPr>
          <w:b/>
          <w:noProof/>
          <w:lang w:val="id-ID"/>
        </w:rPr>
      </w:pPr>
      <w:r w:rsidRPr="00071C17">
        <w:rPr>
          <w:b/>
          <w:noProof/>
          <w:lang w:val="id-ID"/>
        </w:rPr>
        <w:lastRenderedPageBreak/>
        <w:t xml:space="preserve">RUBRIK PENILAIAN PRESENTASI </w:t>
      </w:r>
    </w:p>
    <w:p w:rsidR="00C72626" w:rsidRPr="00071C17" w:rsidRDefault="00C72626" w:rsidP="00C72626">
      <w:pPr>
        <w:jc w:val="center"/>
        <w:rPr>
          <w:b/>
          <w:noProof/>
          <w:lang w:val="id-ID"/>
        </w:rPr>
      </w:pPr>
      <w:r>
        <w:rPr>
          <w:b/>
          <w:noProof/>
          <w:lang w:val="en-US"/>
        </w:rPr>
        <w:t>PROFIL</w:t>
      </w:r>
      <w:r w:rsidRPr="00071C17">
        <w:rPr>
          <w:b/>
          <w:noProof/>
          <w:lang w:val="id-ID"/>
        </w:rPr>
        <w:t xml:space="preserve"> KEPENDUDUKAN </w:t>
      </w:r>
      <w:r>
        <w:rPr>
          <w:b/>
          <w:noProof/>
          <w:lang w:val="en-US"/>
        </w:rPr>
        <w:t>KABUPATEN/</w:t>
      </w:r>
      <w:r w:rsidRPr="00071C17">
        <w:rPr>
          <w:b/>
          <w:noProof/>
          <w:lang w:val="id-ID"/>
        </w:rPr>
        <w:t xml:space="preserve">KOTA </w:t>
      </w:r>
    </w:p>
    <w:p w:rsidR="00C72626" w:rsidRPr="00C72626" w:rsidRDefault="00C72626" w:rsidP="00C72626">
      <w:pPr>
        <w:jc w:val="center"/>
        <w:rPr>
          <w:b/>
          <w:noProof/>
          <w:lang w:val="id-ID"/>
        </w:rPr>
      </w:pPr>
      <w:r w:rsidRPr="00071C17">
        <w:rPr>
          <w:b/>
          <w:noProof/>
          <w:lang w:val="id-ID"/>
        </w:rPr>
        <w:t xml:space="preserve"> </w:t>
      </w:r>
    </w:p>
    <w:tbl>
      <w:tblPr>
        <w:tblStyle w:val="TableGrid"/>
        <w:tblW w:w="9842" w:type="dxa"/>
        <w:tblInd w:w="-431" w:type="dxa"/>
        <w:tblLayout w:type="fixed"/>
        <w:tblLook w:val="04A0" w:firstRow="1" w:lastRow="0" w:firstColumn="1" w:lastColumn="0" w:noHBand="0" w:noVBand="1"/>
      </w:tblPr>
      <w:tblGrid>
        <w:gridCol w:w="424"/>
        <w:gridCol w:w="1135"/>
        <w:gridCol w:w="1159"/>
        <w:gridCol w:w="1394"/>
        <w:gridCol w:w="1417"/>
        <w:gridCol w:w="1336"/>
        <w:gridCol w:w="1276"/>
        <w:gridCol w:w="992"/>
        <w:gridCol w:w="709"/>
      </w:tblGrid>
      <w:tr w:rsidR="00C72626" w:rsidRPr="00071C17" w:rsidTr="00C72626">
        <w:tc>
          <w:tcPr>
            <w:tcW w:w="424" w:type="dxa"/>
            <w:vMerge w:val="restart"/>
            <w:vAlign w:val="center"/>
          </w:tcPr>
          <w:p w:rsidR="00C72626" w:rsidRPr="00071C17" w:rsidRDefault="00C72626" w:rsidP="00C72626">
            <w:pPr>
              <w:pStyle w:val="BodyText"/>
              <w:ind w:left="-110" w:right="-116"/>
              <w:jc w:val="center"/>
              <w:rPr>
                <w:rFonts w:ascii="Calibri" w:hAnsi="Calibri" w:cs="Calibri"/>
                <w:b/>
                <w:noProof/>
                <w:sz w:val="22"/>
                <w:szCs w:val="22"/>
                <w:lang w:val="id-ID"/>
              </w:rPr>
            </w:pPr>
            <w:r w:rsidRPr="00071C17">
              <w:rPr>
                <w:rFonts w:ascii="Calibri" w:hAnsi="Calibri" w:cs="Calibri"/>
                <w:b/>
                <w:noProof/>
                <w:sz w:val="22"/>
                <w:szCs w:val="22"/>
                <w:lang w:val="id-ID"/>
              </w:rPr>
              <w:t>No</w:t>
            </w:r>
          </w:p>
        </w:tc>
        <w:tc>
          <w:tcPr>
            <w:tcW w:w="1135" w:type="dxa"/>
            <w:vMerge w:val="restart"/>
            <w:vAlign w:val="center"/>
          </w:tcPr>
          <w:p w:rsidR="00C72626" w:rsidRPr="00071C17" w:rsidRDefault="00C72626" w:rsidP="00C72626">
            <w:pPr>
              <w:pStyle w:val="BodyText"/>
              <w:tabs>
                <w:tab w:val="left" w:pos="326"/>
              </w:tabs>
              <w:ind w:left="-110" w:right="-116"/>
              <w:jc w:val="center"/>
              <w:rPr>
                <w:rFonts w:ascii="Calibri" w:hAnsi="Calibri" w:cs="Calibri"/>
                <w:b/>
                <w:noProof/>
                <w:sz w:val="22"/>
                <w:szCs w:val="22"/>
                <w:lang w:val="id-ID"/>
              </w:rPr>
            </w:pPr>
            <w:r w:rsidRPr="00071C17">
              <w:rPr>
                <w:rFonts w:ascii="Calibri" w:hAnsi="Calibri" w:cs="Calibri"/>
                <w:b/>
                <w:noProof/>
                <w:sz w:val="22"/>
                <w:szCs w:val="22"/>
                <w:lang w:val="id-ID"/>
              </w:rPr>
              <w:t>Nama</w:t>
            </w:r>
          </w:p>
        </w:tc>
        <w:tc>
          <w:tcPr>
            <w:tcW w:w="6582" w:type="dxa"/>
            <w:gridSpan w:val="5"/>
            <w:vAlign w:val="center"/>
          </w:tcPr>
          <w:p w:rsidR="00C72626" w:rsidRPr="00071C17" w:rsidRDefault="00C72626" w:rsidP="00C72626">
            <w:pPr>
              <w:pStyle w:val="BodyText"/>
              <w:tabs>
                <w:tab w:val="left" w:pos="326"/>
              </w:tabs>
              <w:ind w:left="-110" w:right="-116"/>
              <w:jc w:val="center"/>
              <w:rPr>
                <w:rFonts w:ascii="Calibri" w:hAnsi="Calibri" w:cs="Calibri"/>
                <w:b/>
                <w:noProof/>
                <w:sz w:val="22"/>
                <w:szCs w:val="22"/>
                <w:lang w:val="id-ID"/>
              </w:rPr>
            </w:pPr>
            <w:r w:rsidRPr="00071C17">
              <w:rPr>
                <w:rFonts w:ascii="Calibri" w:hAnsi="Calibri" w:cs="Calibri"/>
                <w:b/>
                <w:noProof/>
                <w:sz w:val="22"/>
                <w:szCs w:val="22"/>
                <w:lang w:val="id-ID"/>
              </w:rPr>
              <w:t>Aspek Penilaian (Skor 0-100)</w:t>
            </w:r>
          </w:p>
        </w:tc>
        <w:tc>
          <w:tcPr>
            <w:tcW w:w="992" w:type="dxa"/>
            <w:vMerge w:val="restart"/>
            <w:vAlign w:val="center"/>
          </w:tcPr>
          <w:p w:rsidR="00C72626" w:rsidRPr="00071C17" w:rsidRDefault="00C72626" w:rsidP="00C72626">
            <w:pPr>
              <w:pStyle w:val="BodyText"/>
              <w:tabs>
                <w:tab w:val="left" w:pos="326"/>
              </w:tabs>
              <w:jc w:val="center"/>
              <w:rPr>
                <w:rFonts w:ascii="Calibri" w:hAnsi="Calibri" w:cs="Calibri"/>
                <w:b/>
                <w:noProof/>
                <w:sz w:val="22"/>
                <w:szCs w:val="22"/>
                <w:lang w:val="id-ID"/>
              </w:rPr>
            </w:pPr>
            <w:r w:rsidRPr="00071C17">
              <w:rPr>
                <w:rFonts w:ascii="Calibri" w:hAnsi="Calibri" w:cs="Calibri"/>
                <w:b/>
                <w:noProof/>
                <w:sz w:val="22"/>
                <w:szCs w:val="22"/>
                <w:lang w:val="id-ID"/>
              </w:rPr>
              <w:t>Jumlah Skor</w:t>
            </w:r>
          </w:p>
        </w:tc>
        <w:tc>
          <w:tcPr>
            <w:tcW w:w="709" w:type="dxa"/>
            <w:vMerge w:val="restart"/>
            <w:vAlign w:val="center"/>
          </w:tcPr>
          <w:p w:rsidR="00C72626" w:rsidRPr="00071C17" w:rsidRDefault="00C72626" w:rsidP="00C72626">
            <w:pPr>
              <w:pStyle w:val="BodyText"/>
              <w:jc w:val="center"/>
              <w:rPr>
                <w:rFonts w:ascii="Calibri" w:hAnsi="Calibri" w:cs="Calibri"/>
                <w:b/>
                <w:noProof/>
                <w:sz w:val="22"/>
                <w:szCs w:val="22"/>
                <w:lang w:val="id-ID"/>
              </w:rPr>
            </w:pPr>
            <w:r w:rsidRPr="00071C17">
              <w:rPr>
                <w:rFonts w:ascii="Calibri" w:hAnsi="Calibri" w:cs="Calibri"/>
                <w:b/>
                <w:noProof/>
                <w:sz w:val="22"/>
                <w:szCs w:val="22"/>
                <w:lang w:val="id-ID"/>
              </w:rPr>
              <w:t>Rata-rata</w:t>
            </w:r>
          </w:p>
        </w:tc>
      </w:tr>
      <w:tr w:rsidR="00C72626" w:rsidRPr="00071C17" w:rsidTr="00C72626">
        <w:tc>
          <w:tcPr>
            <w:tcW w:w="424" w:type="dxa"/>
            <w:vMerge/>
            <w:vAlign w:val="center"/>
          </w:tcPr>
          <w:p w:rsidR="00C72626" w:rsidRPr="00071C17" w:rsidRDefault="00C72626" w:rsidP="00C72626">
            <w:pPr>
              <w:pStyle w:val="BodyText"/>
              <w:ind w:right="103"/>
              <w:jc w:val="center"/>
              <w:rPr>
                <w:rFonts w:ascii="Calibri" w:hAnsi="Calibri" w:cs="Calibri"/>
                <w:b/>
                <w:bCs/>
                <w:noProof/>
                <w:sz w:val="22"/>
                <w:szCs w:val="22"/>
                <w:lang w:val="id-ID"/>
              </w:rPr>
            </w:pPr>
          </w:p>
        </w:tc>
        <w:tc>
          <w:tcPr>
            <w:tcW w:w="1135" w:type="dxa"/>
            <w:vMerge/>
            <w:vAlign w:val="center"/>
          </w:tcPr>
          <w:p w:rsidR="00C72626" w:rsidRPr="00071C17" w:rsidRDefault="00C72626" w:rsidP="00C72626">
            <w:pPr>
              <w:pStyle w:val="BodyText"/>
              <w:ind w:right="103"/>
              <w:jc w:val="center"/>
              <w:rPr>
                <w:rFonts w:ascii="Calibri" w:hAnsi="Calibri" w:cs="Calibri"/>
                <w:b/>
                <w:bCs/>
                <w:noProof/>
                <w:sz w:val="22"/>
                <w:szCs w:val="22"/>
                <w:lang w:val="id-ID"/>
              </w:rPr>
            </w:pPr>
          </w:p>
        </w:tc>
        <w:tc>
          <w:tcPr>
            <w:tcW w:w="1159" w:type="dxa"/>
            <w:vAlign w:val="center"/>
          </w:tcPr>
          <w:p w:rsidR="00C72626" w:rsidRPr="00C72626" w:rsidRDefault="00C72626" w:rsidP="00C72626">
            <w:pPr>
              <w:pStyle w:val="BodyText"/>
              <w:tabs>
                <w:tab w:val="left" w:pos="326"/>
              </w:tabs>
              <w:jc w:val="center"/>
              <w:rPr>
                <w:rFonts w:ascii="Calibri" w:hAnsi="Calibri" w:cs="Calibri"/>
                <w:b/>
                <w:noProof/>
                <w:sz w:val="22"/>
                <w:szCs w:val="22"/>
                <w:lang w:val="en-US"/>
              </w:rPr>
            </w:pPr>
            <w:r w:rsidRPr="00C72626">
              <w:rPr>
                <w:rFonts w:ascii="Calibri" w:hAnsi="Calibri" w:cs="Calibri"/>
                <w:b/>
                <w:noProof/>
                <w:sz w:val="22"/>
                <w:szCs w:val="22"/>
                <w:lang w:val="en-US"/>
              </w:rPr>
              <w:t>Teknik penyajian materi</w:t>
            </w:r>
          </w:p>
        </w:tc>
        <w:tc>
          <w:tcPr>
            <w:tcW w:w="1394" w:type="dxa"/>
            <w:vAlign w:val="center"/>
          </w:tcPr>
          <w:p w:rsidR="00C72626" w:rsidRPr="00C72626" w:rsidRDefault="00C72626" w:rsidP="00C72626">
            <w:pPr>
              <w:pStyle w:val="BodyText"/>
              <w:tabs>
                <w:tab w:val="left" w:pos="326"/>
              </w:tabs>
              <w:jc w:val="center"/>
              <w:rPr>
                <w:rFonts w:ascii="Calibri" w:hAnsi="Calibri" w:cs="Calibri"/>
                <w:b/>
                <w:noProof/>
                <w:sz w:val="22"/>
                <w:szCs w:val="22"/>
                <w:lang w:val="en-US"/>
              </w:rPr>
            </w:pPr>
            <w:r>
              <w:rPr>
                <w:rFonts w:ascii="Calibri" w:hAnsi="Calibri" w:cs="Calibri"/>
                <w:b/>
                <w:noProof/>
                <w:sz w:val="22"/>
                <w:szCs w:val="22"/>
                <w:lang w:val="en-US"/>
              </w:rPr>
              <w:t>Kelengkapan materi</w:t>
            </w:r>
          </w:p>
        </w:tc>
        <w:tc>
          <w:tcPr>
            <w:tcW w:w="1417" w:type="dxa"/>
            <w:vAlign w:val="center"/>
          </w:tcPr>
          <w:p w:rsidR="00C72626" w:rsidRPr="00071C17" w:rsidRDefault="00C72626" w:rsidP="00C72626">
            <w:pPr>
              <w:pStyle w:val="BodyText"/>
              <w:tabs>
                <w:tab w:val="left" w:pos="326"/>
              </w:tabs>
              <w:jc w:val="center"/>
              <w:rPr>
                <w:rFonts w:ascii="Calibri" w:hAnsi="Calibri" w:cs="Calibri"/>
                <w:b/>
                <w:noProof/>
                <w:sz w:val="22"/>
                <w:szCs w:val="22"/>
                <w:lang w:val="id-ID"/>
              </w:rPr>
            </w:pPr>
            <w:r w:rsidRPr="00071C17">
              <w:rPr>
                <w:rFonts w:ascii="Calibri" w:hAnsi="Calibri" w:cs="Calibri"/>
                <w:b/>
                <w:noProof/>
                <w:sz w:val="22"/>
                <w:szCs w:val="22"/>
                <w:lang w:val="id-ID"/>
              </w:rPr>
              <w:t>Penguasaan materi</w:t>
            </w:r>
          </w:p>
        </w:tc>
        <w:tc>
          <w:tcPr>
            <w:tcW w:w="1336" w:type="dxa"/>
            <w:vAlign w:val="center"/>
          </w:tcPr>
          <w:p w:rsidR="00C72626" w:rsidRPr="00071C17" w:rsidRDefault="00C72626" w:rsidP="00C72626">
            <w:pPr>
              <w:pStyle w:val="BodyText"/>
              <w:tabs>
                <w:tab w:val="left" w:pos="326"/>
              </w:tabs>
              <w:jc w:val="center"/>
              <w:rPr>
                <w:rFonts w:ascii="Calibri" w:hAnsi="Calibri" w:cs="Calibri"/>
                <w:b/>
                <w:noProof/>
                <w:sz w:val="22"/>
                <w:szCs w:val="22"/>
                <w:lang w:val="id-ID"/>
              </w:rPr>
            </w:pPr>
            <w:r w:rsidRPr="00071C17">
              <w:rPr>
                <w:rFonts w:ascii="Calibri" w:hAnsi="Calibri" w:cs="Calibri"/>
                <w:b/>
                <w:noProof/>
                <w:sz w:val="22"/>
                <w:szCs w:val="22"/>
                <w:lang w:val="id-ID"/>
              </w:rPr>
              <w:t>Komunikasi</w:t>
            </w:r>
          </w:p>
        </w:tc>
        <w:tc>
          <w:tcPr>
            <w:tcW w:w="1276" w:type="dxa"/>
            <w:vAlign w:val="center"/>
          </w:tcPr>
          <w:p w:rsidR="00C72626" w:rsidRPr="00071C17" w:rsidRDefault="00C72626" w:rsidP="00C72626">
            <w:pPr>
              <w:pStyle w:val="BodyText"/>
              <w:tabs>
                <w:tab w:val="left" w:pos="326"/>
              </w:tabs>
              <w:jc w:val="center"/>
              <w:rPr>
                <w:rFonts w:ascii="Calibri" w:hAnsi="Calibri" w:cs="Calibri"/>
                <w:b/>
                <w:noProof/>
                <w:sz w:val="22"/>
                <w:szCs w:val="22"/>
                <w:lang w:val="id-ID"/>
              </w:rPr>
            </w:pPr>
            <w:r w:rsidRPr="00071C17">
              <w:rPr>
                <w:rFonts w:ascii="Calibri" w:hAnsi="Calibri" w:cs="Calibri"/>
                <w:b/>
                <w:noProof/>
                <w:sz w:val="22"/>
                <w:szCs w:val="22"/>
                <w:lang w:val="id-ID"/>
              </w:rPr>
              <w:t>Menjawab pertanyaan</w:t>
            </w:r>
          </w:p>
        </w:tc>
        <w:tc>
          <w:tcPr>
            <w:tcW w:w="992" w:type="dxa"/>
            <w:vMerge/>
            <w:vAlign w:val="center"/>
          </w:tcPr>
          <w:p w:rsidR="00C72626" w:rsidRPr="00071C17" w:rsidRDefault="00C72626" w:rsidP="00C72626">
            <w:pPr>
              <w:pStyle w:val="BodyText"/>
              <w:ind w:right="103"/>
              <w:jc w:val="center"/>
              <w:rPr>
                <w:rFonts w:ascii="Calibri" w:hAnsi="Calibri" w:cs="Calibri"/>
                <w:b/>
                <w:noProof/>
                <w:sz w:val="22"/>
                <w:szCs w:val="22"/>
                <w:lang w:val="id-ID"/>
              </w:rPr>
            </w:pPr>
          </w:p>
        </w:tc>
        <w:tc>
          <w:tcPr>
            <w:tcW w:w="709" w:type="dxa"/>
            <w:vMerge/>
            <w:vAlign w:val="center"/>
          </w:tcPr>
          <w:p w:rsidR="00C72626" w:rsidRPr="00071C17" w:rsidRDefault="00C72626" w:rsidP="00C72626">
            <w:pPr>
              <w:pStyle w:val="BodyText"/>
              <w:ind w:right="103"/>
              <w:jc w:val="center"/>
              <w:rPr>
                <w:rFonts w:ascii="Calibri" w:hAnsi="Calibri" w:cs="Calibri"/>
                <w:b/>
                <w:noProof/>
                <w:sz w:val="22"/>
                <w:szCs w:val="22"/>
                <w:lang w:val="id-ID"/>
              </w:rPr>
            </w:pPr>
          </w:p>
        </w:tc>
      </w:tr>
      <w:tr w:rsidR="00C72626" w:rsidRPr="00071C17" w:rsidTr="00C72626">
        <w:tc>
          <w:tcPr>
            <w:tcW w:w="424" w:type="dxa"/>
          </w:tcPr>
          <w:p w:rsidR="00C72626" w:rsidRPr="00071C17" w:rsidRDefault="00C72626" w:rsidP="00085707">
            <w:pPr>
              <w:pStyle w:val="BodyText"/>
              <w:ind w:right="103"/>
              <w:jc w:val="both"/>
              <w:rPr>
                <w:rFonts w:ascii="Calibri" w:hAnsi="Calibri" w:cs="Calibri"/>
                <w:noProof/>
                <w:sz w:val="22"/>
                <w:szCs w:val="22"/>
                <w:lang w:val="id-ID"/>
              </w:rPr>
            </w:pPr>
          </w:p>
        </w:tc>
        <w:tc>
          <w:tcPr>
            <w:tcW w:w="1135" w:type="dxa"/>
          </w:tcPr>
          <w:p w:rsidR="00C72626" w:rsidRPr="00071C17" w:rsidRDefault="00C72626" w:rsidP="00085707">
            <w:pPr>
              <w:pStyle w:val="BodyText"/>
              <w:ind w:right="103"/>
              <w:jc w:val="both"/>
              <w:rPr>
                <w:rFonts w:ascii="Calibri" w:hAnsi="Calibri" w:cs="Calibri"/>
                <w:noProof/>
                <w:sz w:val="22"/>
                <w:szCs w:val="22"/>
                <w:lang w:val="id-ID"/>
              </w:rPr>
            </w:pPr>
          </w:p>
        </w:tc>
        <w:tc>
          <w:tcPr>
            <w:tcW w:w="1159" w:type="dxa"/>
          </w:tcPr>
          <w:p w:rsidR="00C72626" w:rsidRPr="00071C17" w:rsidRDefault="00C72626" w:rsidP="00085707">
            <w:pPr>
              <w:pStyle w:val="BodyText"/>
              <w:ind w:right="103"/>
              <w:jc w:val="both"/>
              <w:rPr>
                <w:rFonts w:ascii="Calibri" w:hAnsi="Calibri" w:cs="Calibri"/>
                <w:b/>
                <w:bCs/>
                <w:noProof/>
                <w:sz w:val="22"/>
                <w:szCs w:val="22"/>
                <w:lang w:val="id-ID"/>
              </w:rPr>
            </w:pPr>
          </w:p>
        </w:tc>
        <w:tc>
          <w:tcPr>
            <w:tcW w:w="1394" w:type="dxa"/>
          </w:tcPr>
          <w:p w:rsidR="00C72626" w:rsidRPr="00071C17" w:rsidRDefault="00C72626" w:rsidP="00085707">
            <w:pPr>
              <w:pStyle w:val="BodyText"/>
              <w:ind w:right="103"/>
              <w:jc w:val="both"/>
              <w:rPr>
                <w:rFonts w:ascii="Calibri" w:hAnsi="Calibri" w:cs="Calibri"/>
                <w:b/>
                <w:bCs/>
                <w:noProof/>
                <w:sz w:val="22"/>
                <w:szCs w:val="22"/>
                <w:lang w:val="id-ID"/>
              </w:rPr>
            </w:pPr>
          </w:p>
        </w:tc>
        <w:tc>
          <w:tcPr>
            <w:tcW w:w="1417" w:type="dxa"/>
          </w:tcPr>
          <w:p w:rsidR="00C72626" w:rsidRPr="00071C17" w:rsidRDefault="00C72626" w:rsidP="00085707">
            <w:pPr>
              <w:pStyle w:val="BodyText"/>
              <w:ind w:right="103"/>
              <w:jc w:val="both"/>
              <w:rPr>
                <w:rFonts w:ascii="Calibri" w:hAnsi="Calibri" w:cs="Calibri"/>
                <w:b/>
                <w:bCs/>
                <w:noProof/>
                <w:sz w:val="22"/>
                <w:szCs w:val="22"/>
                <w:lang w:val="id-ID"/>
              </w:rPr>
            </w:pPr>
          </w:p>
        </w:tc>
        <w:tc>
          <w:tcPr>
            <w:tcW w:w="1336" w:type="dxa"/>
          </w:tcPr>
          <w:p w:rsidR="00C72626" w:rsidRPr="00071C17" w:rsidRDefault="00C72626" w:rsidP="00085707">
            <w:pPr>
              <w:pStyle w:val="BodyText"/>
              <w:ind w:right="103"/>
              <w:jc w:val="both"/>
              <w:rPr>
                <w:rFonts w:ascii="Calibri" w:hAnsi="Calibri" w:cs="Calibri"/>
                <w:b/>
                <w:bCs/>
                <w:noProof/>
                <w:sz w:val="22"/>
                <w:szCs w:val="22"/>
                <w:lang w:val="id-ID"/>
              </w:rPr>
            </w:pPr>
          </w:p>
        </w:tc>
        <w:tc>
          <w:tcPr>
            <w:tcW w:w="1276" w:type="dxa"/>
          </w:tcPr>
          <w:p w:rsidR="00C72626" w:rsidRPr="00071C17" w:rsidRDefault="00C72626" w:rsidP="00085707">
            <w:pPr>
              <w:pStyle w:val="BodyText"/>
              <w:ind w:right="103"/>
              <w:jc w:val="both"/>
              <w:rPr>
                <w:rFonts w:ascii="Calibri" w:hAnsi="Calibri" w:cs="Calibri"/>
                <w:b/>
                <w:bCs/>
                <w:noProof/>
                <w:sz w:val="22"/>
                <w:szCs w:val="22"/>
                <w:lang w:val="id-ID"/>
              </w:rPr>
            </w:pPr>
          </w:p>
        </w:tc>
        <w:tc>
          <w:tcPr>
            <w:tcW w:w="992" w:type="dxa"/>
          </w:tcPr>
          <w:p w:rsidR="00C72626" w:rsidRPr="00071C17" w:rsidRDefault="00C72626" w:rsidP="00085707">
            <w:pPr>
              <w:pStyle w:val="BodyText"/>
              <w:ind w:right="103"/>
              <w:jc w:val="both"/>
              <w:rPr>
                <w:rFonts w:ascii="Calibri" w:hAnsi="Calibri" w:cs="Calibri"/>
                <w:b/>
                <w:bCs/>
                <w:noProof/>
                <w:sz w:val="22"/>
                <w:szCs w:val="22"/>
                <w:lang w:val="id-ID"/>
              </w:rPr>
            </w:pPr>
          </w:p>
        </w:tc>
        <w:tc>
          <w:tcPr>
            <w:tcW w:w="709" w:type="dxa"/>
          </w:tcPr>
          <w:p w:rsidR="00C72626" w:rsidRPr="00071C17" w:rsidRDefault="00C72626" w:rsidP="00085707">
            <w:pPr>
              <w:pStyle w:val="BodyText"/>
              <w:ind w:right="103"/>
              <w:jc w:val="both"/>
              <w:rPr>
                <w:rFonts w:ascii="Calibri" w:hAnsi="Calibri" w:cs="Calibri"/>
                <w:b/>
                <w:bCs/>
                <w:noProof/>
                <w:sz w:val="22"/>
                <w:szCs w:val="22"/>
                <w:lang w:val="id-ID"/>
              </w:rPr>
            </w:pPr>
          </w:p>
        </w:tc>
      </w:tr>
      <w:tr w:rsidR="00C72626" w:rsidRPr="00071C17" w:rsidTr="00C72626">
        <w:tc>
          <w:tcPr>
            <w:tcW w:w="424" w:type="dxa"/>
          </w:tcPr>
          <w:p w:rsidR="00C72626" w:rsidRPr="00071C17" w:rsidRDefault="00C72626" w:rsidP="00085707">
            <w:pPr>
              <w:pStyle w:val="BodyText"/>
              <w:ind w:right="103"/>
              <w:jc w:val="both"/>
              <w:rPr>
                <w:rFonts w:ascii="Calibri" w:hAnsi="Calibri" w:cs="Calibri"/>
                <w:noProof/>
                <w:sz w:val="22"/>
                <w:szCs w:val="22"/>
                <w:lang w:val="id-ID"/>
              </w:rPr>
            </w:pPr>
          </w:p>
        </w:tc>
        <w:tc>
          <w:tcPr>
            <w:tcW w:w="1135" w:type="dxa"/>
          </w:tcPr>
          <w:p w:rsidR="00C72626" w:rsidRPr="00071C17" w:rsidRDefault="00C72626" w:rsidP="00085707">
            <w:pPr>
              <w:pStyle w:val="BodyText"/>
              <w:ind w:right="103"/>
              <w:jc w:val="both"/>
              <w:rPr>
                <w:rFonts w:ascii="Calibri" w:hAnsi="Calibri" w:cs="Calibri"/>
                <w:noProof/>
                <w:sz w:val="22"/>
                <w:szCs w:val="22"/>
                <w:lang w:val="id-ID"/>
              </w:rPr>
            </w:pPr>
          </w:p>
        </w:tc>
        <w:tc>
          <w:tcPr>
            <w:tcW w:w="1159" w:type="dxa"/>
          </w:tcPr>
          <w:p w:rsidR="00C72626" w:rsidRPr="00071C17" w:rsidRDefault="00C72626" w:rsidP="00085707">
            <w:pPr>
              <w:pStyle w:val="BodyText"/>
              <w:ind w:right="103"/>
              <w:jc w:val="both"/>
              <w:rPr>
                <w:rFonts w:ascii="Calibri" w:hAnsi="Calibri" w:cs="Calibri"/>
                <w:b/>
                <w:bCs/>
                <w:noProof/>
                <w:sz w:val="22"/>
                <w:szCs w:val="22"/>
                <w:lang w:val="id-ID"/>
              </w:rPr>
            </w:pPr>
          </w:p>
        </w:tc>
        <w:tc>
          <w:tcPr>
            <w:tcW w:w="1394" w:type="dxa"/>
          </w:tcPr>
          <w:p w:rsidR="00C72626" w:rsidRPr="00071C17" w:rsidRDefault="00C72626" w:rsidP="00085707">
            <w:pPr>
              <w:pStyle w:val="BodyText"/>
              <w:ind w:right="103"/>
              <w:jc w:val="both"/>
              <w:rPr>
                <w:rFonts w:ascii="Calibri" w:hAnsi="Calibri" w:cs="Calibri"/>
                <w:b/>
                <w:bCs/>
                <w:noProof/>
                <w:sz w:val="22"/>
                <w:szCs w:val="22"/>
                <w:lang w:val="id-ID"/>
              </w:rPr>
            </w:pPr>
          </w:p>
        </w:tc>
        <w:tc>
          <w:tcPr>
            <w:tcW w:w="1417" w:type="dxa"/>
          </w:tcPr>
          <w:p w:rsidR="00C72626" w:rsidRPr="00071C17" w:rsidRDefault="00C72626" w:rsidP="00085707">
            <w:pPr>
              <w:pStyle w:val="BodyText"/>
              <w:ind w:right="103"/>
              <w:jc w:val="both"/>
              <w:rPr>
                <w:rFonts w:ascii="Calibri" w:hAnsi="Calibri" w:cs="Calibri"/>
                <w:b/>
                <w:bCs/>
                <w:noProof/>
                <w:sz w:val="22"/>
                <w:szCs w:val="22"/>
                <w:lang w:val="id-ID"/>
              </w:rPr>
            </w:pPr>
          </w:p>
        </w:tc>
        <w:tc>
          <w:tcPr>
            <w:tcW w:w="1336" w:type="dxa"/>
          </w:tcPr>
          <w:p w:rsidR="00C72626" w:rsidRPr="00071C17" w:rsidRDefault="00C72626" w:rsidP="00085707">
            <w:pPr>
              <w:pStyle w:val="BodyText"/>
              <w:ind w:right="103"/>
              <w:jc w:val="both"/>
              <w:rPr>
                <w:rFonts w:ascii="Calibri" w:hAnsi="Calibri" w:cs="Calibri"/>
                <w:b/>
                <w:bCs/>
                <w:noProof/>
                <w:sz w:val="22"/>
                <w:szCs w:val="22"/>
                <w:lang w:val="id-ID"/>
              </w:rPr>
            </w:pPr>
          </w:p>
        </w:tc>
        <w:tc>
          <w:tcPr>
            <w:tcW w:w="1276" w:type="dxa"/>
          </w:tcPr>
          <w:p w:rsidR="00C72626" w:rsidRPr="00071C17" w:rsidRDefault="00C72626" w:rsidP="00085707">
            <w:pPr>
              <w:pStyle w:val="BodyText"/>
              <w:ind w:right="103"/>
              <w:jc w:val="both"/>
              <w:rPr>
                <w:rFonts w:ascii="Calibri" w:hAnsi="Calibri" w:cs="Calibri"/>
                <w:b/>
                <w:bCs/>
                <w:noProof/>
                <w:sz w:val="22"/>
                <w:szCs w:val="22"/>
                <w:lang w:val="id-ID"/>
              </w:rPr>
            </w:pPr>
          </w:p>
        </w:tc>
        <w:tc>
          <w:tcPr>
            <w:tcW w:w="992" w:type="dxa"/>
          </w:tcPr>
          <w:p w:rsidR="00C72626" w:rsidRPr="00071C17" w:rsidRDefault="00C72626" w:rsidP="00085707">
            <w:pPr>
              <w:pStyle w:val="BodyText"/>
              <w:ind w:right="103"/>
              <w:jc w:val="both"/>
              <w:rPr>
                <w:rFonts w:ascii="Calibri" w:hAnsi="Calibri" w:cs="Calibri"/>
                <w:b/>
                <w:bCs/>
                <w:noProof/>
                <w:sz w:val="22"/>
                <w:szCs w:val="22"/>
                <w:lang w:val="id-ID"/>
              </w:rPr>
            </w:pPr>
          </w:p>
        </w:tc>
        <w:tc>
          <w:tcPr>
            <w:tcW w:w="709" w:type="dxa"/>
          </w:tcPr>
          <w:p w:rsidR="00C72626" w:rsidRPr="00071C17" w:rsidRDefault="00C72626" w:rsidP="00085707">
            <w:pPr>
              <w:pStyle w:val="BodyText"/>
              <w:ind w:right="103"/>
              <w:jc w:val="both"/>
              <w:rPr>
                <w:rFonts w:ascii="Calibri" w:hAnsi="Calibri" w:cs="Calibri"/>
                <w:b/>
                <w:bCs/>
                <w:noProof/>
                <w:sz w:val="22"/>
                <w:szCs w:val="22"/>
                <w:lang w:val="id-ID"/>
              </w:rPr>
            </w:pPr>
          </w:p>
        </w:tc>
      </w:tr>
      <w:tr w:rsidR="00C72626" w:rsidRPr="00071C17" w:rsidTr="00C72626">
        <w:tc>
          <w:tcPr>
            <w:tcW w:w="424" w:type="dxa"/>
          </w:tcPr>
          <w:p w:rsidR="00C72626" w:rsidRPr="00071C17" w:rsidRDefault="00C72626" w:rsidP="00085707">
            <w:pPr>
              <w:pStyle w:val="BodyText"/>
              <w:ind w:right="103"/>
              <w:jc w:val="both"/>
              <w:rPr>
                <w:rFonts w:ascii="Calibri" w:hAnsi="Calibri" w:cs="Calibri"/>
                <w:noProof/>
                <w:sz w:val="22"/>
                <w:szCs w:val="22"/>
                <w:lang w:val="id-ID"/>
              </w:rPr>
            </w:pPr>
          </w:p>
        </w:tc>
        <w:tc>
          <w:tcPr>
            <w:tcW w:w="1135" w:type="dxa"/>
          </w:tcPr>
          <w:p w:rsidR="00C72626" w:rsidRPr="00071C17" w:rsidRDefault="00C72626" w:rsidP="00085707">
            <w:pPr>
              <w:pStyle w:val="BodyText"/>
              <w:ind w:right="103"/>
              <w:jc w:val="both"/>
              <w:rPr>
                <w:rFonts w:ascii="Calibri" w:hAnsi="Calibri" w:cs="Calibri"/>
                <w:noProof/>
                <w:sz w:val="22"/>
                <w:szCs w:val="22"/>
                <w:lang w:val="id-ID"/>
              </w:rPr>
            </w:pPr>
          </w:p>
        </w:tc>
        <w:tc>
          <w:tcPr>
            <w:tcW w:w="1159" w:type="dxa"/>
          </w:tcPr>
          <w:p w:rsidR="00C72626" w:rsidRPr="00071C17" w:rsidRDefault="00C72626" w:rsidP="00085707">
            <w:pPr>
              <w:pStyle w:val="BodyText"/>
              <w:ind w:right="103"/>
              <w:jc w:val="both"/>
              <w:rPr>
                <w:rFonts w:ascii="Calibri" w:hAnsi="Calibri" w:cs="Calibri"/>
                <w:b/>
                <w:bCs/>
                <w:noProof/>
                <w:sz w:val="22"/>
                <w:szCs w:val="22"/>
                <w:lang w:val="id-ID"/>
              </w:rPr>
            </w:pPr>
          </w:p>
        </w:tc>
        <w:tc>
          <w:tcPr>
            <w:tcW w:w="1394" w:type="dxa"/>
          </w:tcPr>
          <w:p w:rsidR="00C72626" w:rsidRPr="00071C17" w:rsidRDefault="00C72626" w:rsidP="00085707">
            <w:pPr>
              <w:pStyle w:val="BodyText"/>
              <w:ind w:right="103"/>
              <w:jc w:val="both"/>
              <w:rPr>
                <w:rFonts w:ascii="Calibri" w:hAnsi="Calibri" w:cs="Calibri"/>
                <w:b/>
                <w:bCs/>
                <w:noProof/>
                <w:sz w:val="22"/>
                <w:szCs w:val="22"/>
                <w:lang w:val="id-ID"/>
              </w:rPr>
            </w:pPr>
          </w:p>
        </w:tc>
        <w:tc>
          <w:tcPr>
            <w:tcW w:w="1417" w:type="dxa"/>
          </w:tcPr>
          <w:p w:rsidR="00C72626" w:rsidRPr="00071C17" w:rsidRDefault="00C72626" w:rsidP="00085707">
            <w:pPr>
              <w:pStyle w:val="BodyText"/>
              <w:ind w:right="103"/>
              <w:jc w:val="both"/>
              <w:rPr>
                <w:rFonts w:ascii="Calibri" w:hAnsi="Calibri" w:cs="Calibri"/>
                <w:b/>
                <w:bCs/>
                <w:noProof/>
                <w:sz w:val="22"/>
                <w:szCs w:val="22"/>
                <w:lang w:val="id-ID"/>
              </w:rPr>
            </w:pPr>
          </w:p>
        </w:tc>
        <w:tc>
          <w:tcPr>
            <w:tcW w:w="1336" w:type="dxa"/>
          </w:tcPr>
          <w:p w:rsidR="00C72626" w:rsidRPr="00071C17" w:rsidRDefault="00C72626" w:rsidP="00085707">
            <w:pPr>
              <w:pStyle w:val="BodyText"/>
              <w:ind w:right="103"/>
              <w:jc w:val="both"/>
              <w:rPr>
                <w:rFonts w:ascii="Calibri" w:hAnsi="Calibri" w:cs="Calibri"/>
                <w:b/>
                <w:bCs/>
                <w:noProof/>
                <w:sz w:val="22"/>
                <w:szCs w:val="22"/>
                <w:lang w:val="id-ID"/>
              </w:rPr>
            </w:pPr>
          </w:p>
        </w:tc>
        <w:tc>
          <w:tcPr>
            <w:tcW w:w="1276" w:type="dxa"/>
          </w:tcPr>
          <w:p w:rsidR="00C72626" w:rsidRPr="00071C17" w:rsidRDefault="00C72626" w:rsidP="00085707">
            <w:pPr>
              <w:pStyle w:val="BodyText"/>
              <w:ind w:right="103"/>
              <w:jc w:val="both"/>
              <w:rPr>
                <w:rFonts w:ascii="Calibri" w:hAnsi="Calibri" w:cs="Calibri"/>
                <w:b/>
                <w:bCs/>
                <w:noProof/>
                <w:sz w:val="22"/>
                <w:szCs w:val="22"/>
                <w:lang w:val="id-ID"/>
              </w:rPr>
            </w:pPr>
          </w:p>
        </w:tc>
        <w:tc>
          <w:tcPr>
            <w:tcW w:w="992" w:type="dxa"/>
          </w:tcPr>
          <w:p w:rsidR="00C72626" w:rsidRPr="00071C17" w:rsidRDefault="00C72626" w:rsidP="00085707">
            <w:pPr>
              <w:pStyle w:val="BodyText"/>
              <w:ind w:right="103"/>
              <w:jc w:val="both"/>
              <w:rPr>
                <w:rFonts w:ascii="Calibri" w:hAnsi="Calibri" w:cs="Calibri"/>
                <w:b/>
                <w:bCs/>
                <w:noProof/>
                <w:sz w:val="22"/>
                <w:szCs w:val="22"/>
                <w:lang w:val="id-ID"/>
              </w:rPr>
            </w:pPr>
          </w:p>
        </w:tc>
        <w:tc>
          <w:tcPr>
            <w:tcW w:w="709" w:type="dxa"/>
          </w:tcPr>
          <w:p w:rsidR="00C72626" w:rsidRPr="00071C17" w:rsidRDefault="00C72626" w:rsidP="00085707">
            <w:pPr>
              <w:pStyle w:val="BodyText"/>
              <w:ind w:right="103"/>
              <w:jc w:val="both"/>
              <w:rPr>
                <w:rFonts w:ascii="Calibri" w:hAnsi="Calibri" w:cs="Calibri"/>
                <w:b/>
                <w:bCs/>
                <w:noProof/>
                <w:sz w:val="22"/>
                <w:szCs w:val="22"/>
                <w:lang w:val="id-ID"/>
              </w:rPr>
            </w:pPr>
          </w:p>
        </w:tc>
      </w:tr>
      <w:tr w:rsidR="00C72626" w:rsidRPr="00071C17" w:rsidTr="00C72626">
        <w:tc>
          <w:tcPr>
            <w:tcW w:w="424" w:type="dxa"/>
          </w:tcPr>
          <w:p w:rsidR="00C72626" w:rsidRPr="00071C17" w:rsidRDefault="00C72626" w:rsidP="00085707">
            <w:pPr>
              <w:pStyle w:val="BodyText"/>
              <w:ind w:right="103"/>
              <w:jc w:val="both"/>
              <w:rPr>
                <w:rFonts w:ascii="Calibri" w:hAnsi="Calibri" w:cs="Calibri"/>
                <w:noProof/>
                <w:sz w:val="22"/>
                <w:szCs w:val="22"/>
                <w:lang w:val="id-ID"/>
              </w:rPr>
            </w:pPr>
          </w:p>
        </w:tc>
        <w:tc>
          <w:tcPr>
            <w:tcW w:w="1135" w:type="dxa"/>
          </w:tcPr>
          <w:p w:rsidR="00C72626" w:rsidRPr="00071C17" w:rsidRDefault="00C72626" w:rsidP="00085707">
            <w:pPr>
              <w:pStyle w:val="BodyText"/>
              <w:ind w:right="103"/>
              <w:jc w:val="both"/>
              <w:rPr>
                <w:rFonts w:ascii="Calibri" w:hAnsi="Calibri" w:cs="Calibri"/>
                <w:noProof/>
                <w:sz w:val="22"/>
                <w:szCs w:val="22"/>
                <w:lang w:val="id-ID"/>
              </w:rPr>
            </w:pPr>
          </w:p>
        </w:tc>
        <w:tc>
          <w:tcPr>
            <w:tcW w:w="1159" w:type="dxa"/>
          </w:tcPr>
          <w:p w:rsidR="00C72626" w:rsidRPr="00071C17" w:rsidRDefault="00C72626" w:rsidP="00085707">
            <w:pPr>
              <w:pStyle w:val="BodyText"/>
              <w:ind w:right="103"/>
              <w:jc w:val="both"/>
              <w:rPr>
                <w:rFonts w:ascii="Calibri" w:hAnsi="Calibri" w:cs="Calibri"/>
                <w:b/>
                <w:bCs/>
                <w:noProof/>
                <w:sz w:val="22"/>
                <w:szCs w:val="22"/>
                <w:lang w:val="id-ID"/>
              </w:rPr>
            </w:pPr>
          </w:p>
        </w:tc>
        <w:tc>
          <w:tcPr>
            <w:tcW w:w="1394" w:type="dxa"/>
          </w:tcPr>
          <w:p w:rsidR="00C72626" w:rsidRPr="00071C17" w:rsidRDefault="00C72626" w:rsidP="00085707">
            <w:pPr>
              <w:pStyle w:val="BodyText"/>
              <w:ind w:right="103"/>
              <w:jc w:val="both"/>
              <w:rPr>
                <w:rFonts w:ascii="Calibri" w:hAnsi="Calibri" w:cs="Calibri"/>
                <w:b/>
                <w:bCs/>
                <w:noProof/>
                <w:sz w:val="22"/>
                <w:szCs w:val="22"/>
                <w:lang w:val="id-ID"/>
              </w:rPr>
            </w:pPr>
          </w:p>
        </w:tc>
        <w:tc>
          <w:tcPr>
            <w:tcW w:w="1417" w:type="dxa"/>
          </w:tcPr>
          <w:p w:rsidR="00C72626" w:rsidRPr="00071C17" w:rsidRDefault="00C72626" w:rsidP="00085707">
            <w:pPr>
              <w:pStyle w:val="BodyText"/>
              <w:ind w:right="103"/>
              <w:jc w:val="both"/>
              <w:rPr>
                <w:rFonts w:ascii="Calibri" w:hAnsi="Calibri" w:cs="Calibri"/>
                <w:b/>
                <w:bCs/>
                <w:noProof/>
                <w:sz w:val="22"/>
                <w:szCs w:val="22"/>
                <w:lang w:val="id-ID"/>
              </w:rPr>
            </w:pPr>
          </w:p>
        </w:tc>
        <w:tc>
          <w:tcPr>
            <w:tcW w:w="1336" w:type="dxa"/>
          </w:tcPr>
          <w:p w:rsidR="00C72626" w:rsidRPr="00071C17" w:rsidRDefault="00C72626" w:rsidP="00085707">
            <w:pPr>
              <w:pStyle w:val="BodyText"/>
              <w:ind w:right="103"/>
              <w:jc w:val="both"/>
              <w:rPr>
                <w:rFonts w:ascii="Calibri" w:hAnsi="Calibri" w:cs="Calibri"/>
                <w:b/>
                <w:bCs/>
                <w:noProof/>
                <w:sz w:val="22"/>
                <w:szCs w:val="22"/>
                <w:lang w:val="id-ID"/>
              </w:rPr>
            </w:pPr>
          </w:p>
        </w:tc>
        <w:tc>
          <w:tcPr>
            <w:tcW w:w="1276" w:type="dxa"/>
          </w:tcPr>
          <w:p w:rsidR="00C72626" w:rsidRPr="00071C17" w:rsidRDefault="00C72626" w:rsidP="00085707">
            <w:pPr>
              <w:pStyle w:val="BodyText"/>
              <w:ind w:right="103"/>
              <w:jc w:val="both"/>
              <w:rPr>
                <w:rFonts w:ascii="Calibri" w:hAnsi="Calibri" w:cs="Calibri"/>
                <w:b/>
                <w:bCs/>
                <w:noProof/>
                <w:sz w:val="22"/>
                <w:szCs w:val="22"/>
                <w:lang w:val="id-ID"/>
              </w:rPr>
            </w:pPr>
          </w:p>
        </w:tc>
        <w:tc>
          <w:tcPr>
            <w:tcW w:w="992" w:type="dxa"/>
          </w:tcPr>
          <w:p w:rsidR="00C72626" w:rsidRPr="00071C17" w:rsidRDefault="00C72626" w:rsidP="00085707">
            <w:pPr>
              <w:pStyle w:val="BodyText"/>
              <w:ind w:right="103"/>
              <w:jc w:val="both"/>
              <w:rPr>
                <w:rFonts w:ascii="Calibri" w:hAnsi="Calibri" w:cs="Calibri"/>
                <w:b/>
                <w:bCs/>
                <w:noProof/>
                <w:sz w:val="22"/>
                <w:szCs w:val="22"/>
                <w:lang w:val="id-ID"/>
              </w:rPr>
            </w:pPr>
          </w:p>
        </w:tc>
        <w:tc>
          <w:tcPr>
            <w:tcW w:w="709" w:type="dxa"/>
          </w:tcPr>
          <w:p w:rsidR="00C72626" w:rsidRPr="00071C17" w:rsidRDefault="00C72626" w:rsidP="00085707">
            <w:pPr>
              <w:pStyle w:val="BodyText"/>
              <w:ind w:right="103"/>
              <w:jc w:val="both"/>
              <w:rPr>
                <w:rFonts w:ascii="Calibri" w:hAnsi="Calibri" w:cs="Calibri"/>
                <w:b/>
                <w:bCs/>
                <w:noProof/>
                <w:sz w:val="22"/>
                <w:szCs w:val="22"/>
                <w:lang w:val="id-ID"/>
              </w:rPr>
            </w:pPr>
          </w:p>
        </w:tc>
      </w:tr>
      <w:tr w:rsidR="00C72626" w:rsidRPr="00071C17" w:rsidTr="00C72626">
        <w:tc>
          <w:tcPr>
            <w:tcW w:w="424" w:type="dxa"/>
          </w:tcPr>
          <w:p w:rsidR="00C72626" w:rsidRPr="00071C17" w:rsidRDefault="00C72626" w:rsidP="00085707">
            <w:pPr>
              <w:pStyle w:val="BodyText"/>
              <w:ind w:right="103"/>
              <w:jc w:val="both"/>
              <w:rPr>
                <w:rFonts w:ascii="Calibri" w:hAnsi="Calibri" w:cs="Calibri"/>
                <w:noProof/>
                <w:sz w:val="22"/>
                <w:szCs w:val="22"/>
                <w:lang w:val="id-ID"/>
              </w:rPr>
            </w:pPr>
          </w:p>
        </w:tc>
        <w:tc>
          <w:tcPr>
            <w:tcW w:w="1135" w:type="dxa"/>
          </w:tcPr>
          <w:p w:rsidR="00C72626" w:rsidRPr="00071C17" w:rsidRDefault="00C72626" w:rsidP="00085707">
            <w:pPr>
              <w:pStyle w:val="BodyText"/>
              <w:ind w:right="103"/>
              <w:jc w:val="both"/>
              <w:rPr>
                <w:rFonts w:ascii="Calibri" w:hAnsi="Calibri" w:cs="Calibri"/>
                <w:noProof/>
                <w:sz w:val="22"/>
                <w:szCs w:val="22"/>
                <w:lang w:val="id-ID"/>
              </w:rPr>
            </w:pPr>
          </w:p>
        </w:tc>
        <w:tc>
          <w:tcPr>
            <w:tcW w:w="1159" w:type="dxa"/>
          </w:tcPr>
          <w:p w:rsidR="00C72626" w:rsidRPr="00071C17" w:rsidRDefault="00C72626" w:rsidP="00085707">
            <w:pPr>
              <w:pStyle w:val="BodyText"/>
              <w:ind w:right="103"/>
              <w:jc w:val="both"/>
              <w:rPr>
                <w:rFonts w:ascii="Calibri" w:hAnsi="Calibri" w:cs="Calibri"/>
                <w:b/>
                <w:bCs/>
                <w:noProof/>
                <w:sz w:val="22"/>
                <w:szCs w:val="22"/>
                <w:lang w:val="id-ID"/>
              </w:rPr>
            </w:pPr>
          </w:p>
        </w:tc>
        <w:tc>
          <w:tcPr>
            <w:tcW w:w="1394" w:type="dxa"/>
          </w:tcPr>
          <w:p w:rsidR="00C72626" w:rsidRPr="00071C17" w:rsidRDefault="00C72626" w:rsidP="00085707">
            <w:pPr>
              <w:pStyle w:val="BodyText"/>
              <w:ind w:right="103"/>
              <w:jc w:val="both"/>
              <w:rPr>
                <w:rFonts w:ascii="Calibri" w:hAnsi="Calibri" w:cs="Calibri"/>
                <w:b/>
                <w:bCs/>
                <w:noProof/>
                <w:sz w:val="22"/>
                <w:szCs w:val="22"/>
                <w:lang w:val="id-ID"/>
              </w:rPr>
            </w:pPr>
          </w:p>
        </w:tc>
        <w:tc>
          <w:tcPr>
            <w:tcW w:w="1417" w:type="dxa"/>
          </w:tcPr>
          <w:p w:rsidR="00C72626" w:rsidRPr="00071C17" w:rsidRDefault="00C72626" w:rsidP="00085707">
            <w:pPr>
              <w:pStyle w:val="BodyText"/>
              <w:ind w:right="103"/>
              <w:jc w:val="both"/>
              <w:rPr>
                <w:rFonts w:ascii="Calibri" w:hAnsi="Calibri" w:cs="Calibri"/>
                <w:b/>
                <w:bCs/>
                <w:noProof/>
                <w:sz w:val="22"/>
                <w:szCs w:val="22"/>
                <w:lang w:val="id-ID"/>
              </w:rPr>
            </w:pPr>
          </w:p>
        </w:tc>
        <w:tc>
          <w:tcPr>
            <w:tcW w:w="1336" w:type="dxa"/>
          </w:tcPr>
          <w:p w:rsidR="00C72626" w:rsidRPr="00071C17" w:rsidRDefault="00C72626" w:rsidP="00085707">
            <w:pPr>
              <w:pStyle w:val="BodyText"/>
              <w:ind w:right="103"/>
              <w:jc w:val="both"/>
              <w:rPr>
                <w:rFonts w:ascii="Calibri" w:hAnsi="Calibri" w:cs="Calibri"/>
                <w:b/>
                <w:bCs/>
                <w:noProof/>
                <w:sz w:val="22"/>
                <w:szCs w:val="22"/>
                <w:lang w:val="id-ID"/>
              </w:rPr>
            </w:pPr>
          </w:p>
        </w:tc>
        <w:tc>
          <w:tcPr>
            <w:tcW w:w="1276" w:type="dxa"/>
          </w:tcPr>
          <w:p w:rsidR="00C72626" w:rsidRPr="00071C17" w:rsidRDefault="00C72626" w:rsidP="00085707">
            <w:pPr>
              <w:pStyle w:val="BodyText"/>
              <w:ind w:right="103"/>
              <w:jc w:val="both"/>
              <w:rPr>
                <w:rFonts w:ascii="Calibri" w:hAnsi="Calibri" w:cs="Calibri"/>
                <w:b/>
                <w:bCs/>
                <w:noProof/>
                <w:sz w:val="22"/>
                <w:szCs w:val="22"/>
                <w:lang w:val="id-ID"/>
              </w:rPr>
            </w:pPr>
          </w:p>
        </w:tc>
        <w:tc>
          <w:tcPr>
            <w:tcW w:w="992" w:type="dxa"/>
          </w:tcPr>
          <w:p w:rsidR="00C72626" w:rsidRPr="00071C17" w:rsidRDefault="00C72626" w:rsidP="00085707">
            <w:pPr>
              <w:pStyle w:val="BodyText"/>
              <w:ind w:right="103"/>
              <w:jc w:val="both"/>
              <w:rPr>
                <w:rFonts w:ascii="Calibri" w:hAnsi="Calibri" w:cs="Calibri"/>
                <w:b/>
                <w:bCs/>
                <w:noProof/>
                <w:sz w:val="22"/>
                <w:szCs w:val="22"/>
                <w:lang w:val="id-ID"/>
              </w:rPr>
            </w:pPr>
          </w:p>
        </w:tc>
        <w:tc>
          <w:tcPr>
            <w:tcW w:w="709" w:type="dxa"/>
          </w:tcPr>
          <w:p w:rsidR="00C72626" w:rsidRPr="00071C17" w:rsidRDefault="00C72626" w:rsidP="00085707">
            <w:pPr>
              <w:pStyle w:val="BodyText"/>
              <w:ind w:right="103"/>
              <w:jc w:val="both"/>
              <w:rPr>
                <w:rFonts w:ascii="Calibri" w:hAnsi="Calibri" w:cs="Calibri"/>
                <w:b/>
                <w:bCs/>
                <w:noProof/>
                <w:sz w:val="22"/>
                <w:szCs w:val="22"/>
                <w:lang w:val="id-ID"/>
              </w:rPr>
            </w:pPr>
          </w:p>
        </w:tc>
      </w:tr>
    </w:tbl>
    <w:p w:rsidR="00C72626" w:rsidRPr="00071C17" w:rsidRDefault="00C72626" w:rsidP="00C72626">
      <w:pPr>
        <w:tabs>
          <w:tab w:val="left" w:pos="1276"/>
          <w:tab w:val="left" w:pos="2127"/>
        </w:tabs>
        <w:jc w:val="both"/>
        <w:rPr>
          <w:rFonts w:ascii="Calibri" w:hAnsi="Calibri" w:cs="Calibri"/>
          <w:noProof/>
          <w:sz w:val="22"/>
          <w:szCs w:val="22"/>
          <w:lang w:val="id-ID"/>
        </w:rPr>
      </w:pPr>
    </w:p>
    <w:p w:rsidR="00C72626" w:rsidRPr="00071C17" w:rsidRDefault="00C72626" w:rsidP="00C72626">
      <w:pPr>
        <w:tabs>
          <w:tab w:val="left" w:pos="1276"/>
          <w:tab w:val="left" w:pos="2127"/>
        </w:tabs>
        <w:jc w:val="both"/>
        <w:rPr>
          <w:rFonts w:ascii="Calibri" w:hAnsi="Calibri" w:cs="Calibri"/>
          <w:noProof/>
          <w:sz w:val="22"/>
          <w:szCs w:val="22"/>
          <w:lang w:val="id-ID"/>
        </w:rPr>
      </w:pPr>
      <w:r w:rsidRPr="00071C17">
        <w:rPr>
          <w:rFonts w:ascii="Calibri" w:hAnsi="Calibri" w:cs="Calibri"/>
          <w:noProof/>
          <w:sz w:val="22"/>
          <w:szCs w:val="22"/>
          <w:lang w:val="id-ID"/>
        </w:rPr>
        <w:t>Kriteria:</w:t>
      </w:r>
      <w:r w:rsidRPr="00071C17">
        <w:rPr>
          <w:rFonts w:ascii="Calibri" w:hAnsi="Calibri" w:cs="Calibri"/>
          <w:noProof/>
          <w:sz w:val="22"/>
          <w:szCs w:val="22"/>
          <w:lang w:val="id-ID"/>
        </w:rPr>
        <w:tab/>
        <w:t>&lt; 20</w:t>
      </w:r>
      <w:r w:rsidRPr="00071C17">
        <w:rPr>
          <w:rFonts w:ascii="Calibri" w:hAnsi="Calibri" w:cs="Calibri"/>
          <w:noProof/>
          <w:sz w:val="22"/>
          <w:szCs w:val="22"/>
          <w:lang w:val="id-ID"/>
        </w:rPr>
        <w:tab/>
        <w:t>= sangat kurang</w:t>
      </w:r>
    </w:p>
    <w:p w:rsidR="00C72626" w:rsidRPr="00071C17" w:rsidRDefault="00C72626" w:rsidP="00C72626">
      <w:pPr>
        <w:tabs>
          <w:tab w:val="left" w:pos="1276"/>
          <w:tab w:val="left" w:pos="2127"/>
        </w:tabs>
        <w:jc w:val="both"/>
        <w:rPr>
          <w:rFonts w:ascii="Calibri" w:hAnsi="Calibri" w:cs="Calibri"/>
          <w:noProof/>
          <w:sz w:val="22"/>
          <w:szCs w:val="22"/>
          <w:lang w:val="id-ID"/>
        </w:rPr>
      </w:pPr>
      <w:r w:rsidRPr="00071C17">
        <w:rPr>
          <w:rFonts w:ascii="Calibri" w:hAnsi="Calibri" w:cs="Calibri"/>
          <w:noProof/>
          <w:sz w:val="22"/>
          <w:szCs w:val="22"/>
          <w:lang w:val="id-ID"/>
        </w:rPr>
        <w:tab/>
        <w:t>21-40</w:t>
      </w:r>
      <w:r w:rsidRPr="00071C17">
        <w:rPr>
          <w:rFonts w:ascii="Calibri" w:hAnsi="Calibri" w:cs="Calibri"/>
          <w:noProof/>
          <w:sz w:val="22"/>
          <w:szCs w:val="22"/>
          <w:lang w:val="id-ID"/>
        </w:rPr>
        <w:tab/>
        <w:t>= kurang</w:t>
      </w:r>
    </w:p>
    <w:p w:rsidR="00C72626" w:rsidRPr="00071C17" w:rsidRDefault="00C72626" w:rsidP="00C72626">
      <w:pPr>
        <w:tabs>
          <w:tab w:val="left" w:pos="1276"/>
          <w:tab w:val="left" w:pos="2127"/>
        </w:tabs>
        <w:jc w:val="both"/>
        <w:rPr>
          <w:rFonts w:ascii="Calibri" w:hAnsi="Calibri" w:cs="Calibri"/>
          <w:noProof/>
          <w:sz w:val="22"/>
          <w:szCs w:val="22"/>
          <w:lang w:val="id-ID"/>
        </w:rPr>
      </w:pPr>
      <w:r w:rsidRPr="00071C17">
        <w:rPr>
          <w:rFonts w:ascii="Calibri" w:hAnsi="Calibri" w:cs="Calibri"/>
          <w:noProof/>
          <w:sz w:val="22"/>
          <w:szCs w:val="22"/>
          <w:lang w:val="id-ID"/>
        </w:rPr>
        <w:tab/>
        <w:t>41-60</w:t>
      </w:r>
      <w:r w:rsidRPr="00071C17">
        <w:rPr>
          <w:rFonts w:ascii="Calibri" w:hAnsi="Calibri" w:cs="Calibri"/>
          <w:noProof/>
          <w:sz w:val="22"/>
          <w:szCs w:val="22"/>
          <w:lang w:val="id-ID"/>
        </w:rPr>
        <w:tab/>
        <w:t>= cukup</w:t>
      </w:r>
    </w:p>
    <w:p w:rsidR="00C72626" w:rsidRPr="00071C17" w:rsidRDefault="00C72626" w:rsidP="00C72626">
      <w:pPr>
        <w:tabs>
          <w:tab w:val="left" w:pos="1276"/>
          <w:tab w:val="left" w:pos="2127"/>
        </w:tabs>
        <w:jc w:val="both"/>
        <w:rPr>
          <w:rFonts w:ascii="Calibri" w:hAnsi="Calibri" w:cs="Calibri"/>
          <w:noProof/>
          <w:sz w:val="22"/>
          <w:szCs w:val="22"/>
          <w:lang w:val="id-ID"/>
        </w:rPr>
      </w:pPr>
      <w:r w:rsidRPr="00071C17">
        <w:rPr>
          <w:rFonts w:ascii="Calibri" w:hAnsi="Calibri" w:cs="Calibri"/>
          <w:noProof/>
          <w:sz w:val="22"/>
          <w:szCs w:val="22"/>
          <w:lang w:val="id-ID"/>
        </w:rPr>
        <w:tab/>
        <w:t xml:space="preserve">61-80 </w:t>
      </w:r>
      <w:r w:rsidRPr="00071C17">
        <w:rPr>
          <w:rFonts w:ascii="Calibri" w:hAnsi="Calibri" w:cs="Calibri"/>
          <w:noProof/>
          <w:sz w:val="22"/>
          <w:szCs w:val="22"/>
          <w:lang w:val="id-ID"/>
        </w:rPr>
        <w:tab/>
        <w:t>= baik</w:t>
      </w:r>
    </w:p>
    <w:p w:rsidR="00C72626" w:rsidRPr="00071C17" w:rsidRDefault="00C72626" w:rsidP="00C72626">
      <w:pPr>
        <w:tabs>
          <w:tab w:val="left" w:pos="1276"/>
          <w:tab w:val="left" w:pos="2127"/>
        </w:tabs>
        <w:jc w:val="both"/>
        <w:rPr>
          <w:rFonts w:ascii="Calibri" w:hAnsi="Calibri" w:cs="Calibri"/>
          <w:noProof/>
          <w:sz w:val="22"/>
          <w:szCs w:val="22"/>
          <w:lang w:val="id-ID"/>
        </w:rPr>
      </w:pPr>
      <w:r w:rsidRPr="00071C17">
        <w:rPr>
          <w:rFonts w:ascii="Calibri" w:hAnsi="Calibri" w:cs="Calibri"/>
          <w:noProof/>
          <w:sz w:val="22"/>
          <w:szCs w:val="22"/>
          <w:lang w:val="id-ID"/>
        </w:rPr>
        <w:tab/>
        <w:t>81-100</w:t>
      </w:r>
      <w:r w:rsidRPr="00071C17">
        <w:rPr>
          <w:rFonts w:ascii="Calibri" w:hAnsi="Calibri" w:cs="Calibri"/>
          <w:noProof/>
          <w:sz w:val="22"/>
          <w:szCs w:val="22"/>
          <w:lang w:val="id-ID"/>
        </w:rPr>
        <w:tab/>
        <w:t>= sangat baik</w:t>
      </w:r>
    </w:p>
    <w:p w:rsidR="00341DA2" w:rsidRDefault="00725B29"/>
    <w:sectPr w:rsidR="00341DA2" w:rsidSect="00F84667">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F62334E"/>
    <w:multiLevelType w:val="hybridMultilevel"/>
    <w:tmpl w:val="DEAE392A"/>
    <w:lvl w:ilvl="0" w:tplc="4C8285EA">
      <w:start w:val="5"/>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5BB"/>
    <w:rsid w:val="00030895"/>
    <w:rsid w:val="00043CFA"/>
    <w:rsid w:val="00046812"/>
    <w:rsid w:val="00046894"/>
    <w:rsid w:val="000A54C7"/>
    <w:rsid w:val="000C2664"/>
    <w:rsid w:val="000C314E"/>
    <w:rsid w:val="00132110"/>
    <w:rsid w:val="001700D1"/>
    <w:rsid w:val="0018742D"/>
    <w:rsid w:val="001D2C79"/>
    <w:rsid w:val="00203D4C"/>
    <w:rsid w:val="00216DA9"/>
    <w:rsid w:val="00256B2C"/>
    <w:rsid w:val="002577B7"/>
    <w:rsid w:val="002630AB"/>
    <w:rsid w:val="002637BD"/>
    <w:rsid w:val="0026714B"/>
    <w:rsid w:val="00284832"/>
    <w:rsid w:val="00305983"/>
    <w:rsid w:val="00320247"/>
    <w:rsid w:val="0035321A"/>
    <w:rsid w:val="00392B4F"/>
    <w:rsid w:val="00397A48"/>
    <w:rsid w:val="003E4515"/>
    <w:rsid w:val="003F5CFA"/>
    <w:rsid w:val="00406AF1"/>
    <w:rsid w:val="004236BB"/>
    <w:rsid w:val="0042494E"/>
    <w:rsid w:val="00446476"/>
    <w:rsid w:val="0045360A"/>
    <w:rsid w:val="00467727"/>
    <w:rsid w:val="0048163C"/>
    <w:rsid w:val="00494A73"/>
    <w:rsid w:val="004A222E"/>
    <w:rsid w:val="004C0B19"/>
    <w:rsid w:val="004E4D4C"/>
    <w:rsid w:val="004E4D83"/>
    <w:rsid w:val="00550E7F"/>
    <w:rsid w:val="005715C8"/>
    <w:rsid w:val="00571EC3"/>
    <w:rsid w:val="005858D3"/>
    <w:rsid w:val="005A0EE5"/>
    <w:rsid w:val="005C0B08"/>
    <w:rsid w:val="00601B46"/>
    <w:rsid w:val="0061699B"/>
    <w:rsid w:val="00640511"/>
    <w:rsid w:val="00642A64"/>
    <w:rsid w:val="00643DA2"/>
    <w:rsid w:val="006448B3"/>
    <w:rsid w:val="006621E6"/>
    <w:rsid w:val="00666236"/>
    <w:rsid w:val="00697522"/>
    <w:rsid w:val="006B1169"/>
    <w:rsid w:val="006B5F23"/>
    <w:rsid w:val="006B749A"/>
    <w:rsid w:val="006C0FEF"/>
    <w:rsid w:val="006D0E6A"/>
    <w:rsid w:val="006D786A"/>
    <w:rsid w:val="006E1E88"/>
    <w:rsid w:val="006E52B6"/>
    <w:rsid w:val="00711F22"/>
    <w:rsid w:val="00716D6C"/>
    <w:rsid w:val="00725B29"/>
    <w:rsid w:val="007268C5"/>
    <w:rsid w:val="0073772D"/>
    <w:rsid w:val="007B1026"/>
    <w:rsid w:val="007C0F9C"/>
    <w:rsid w:val="00807C43"/>
    <w:rsid w:val="00823E63"/>
    <w:rsid w:val="008535D8"/>
    <w:rsid w:val="00863C72"/>
    <w:rsid w:val="00866BB5"/>
    <w:rsid w:val="00887E08"/>
    <w:rsid w:val="00892F94"/>
    <w:rsid w:val="00894098"/>
    <w:rsid w:val="008A277F"/>
    <w:rsid w:val="008E6356"/>
    <w:rsid w:val="0090232C"/>
    <w:rsid w:val="009245BB"/>
    <w:rsid w:val="0094773B"/>
    <w:rsid w:val="00952D33"/>
    <w:rsid w:val="00986FB1"/>
    <w:rsid w:val="009A399F"/>
    <w:rsid w:val="009B1821"/>
    <w:rsid w:val="009B4F1A"/>
    <w:rsid w:val="009B6A3D"/>
    <w:rsid w:val="009B7A4C"/>
    <w:rsid w:val="009C644F"/>
    <w:rsid w:val="00A2295A"/>
    <w:rsid w:val="00A25812"/>
    <w:rsid w:val="00A309BF"/>
    <w:rsid w:val="00A4307E"/>
    <w:rsid w:val="00A44583"/>
    <w:rsid w:val="00A45B6A"/>
    <w:rsid w:val="00A462BD"/>
    <w:rsid w:val="00A5520B"/>
    <w:rsid w:val="00AB5714"/>
    <w:rsid w:val="00AB6AB3"/>
    <w:rsid w:val="00AC0026"/>
    <w:rsid w:val="00AC0877"/>
    <w:rsid w:val="00AC0927"/>
    <w:rsid w:val="00AD234E"/>
    <w:rsid w:val="00AD534A"/>
    <w:rsid w:val="00B017B0"/>
    <w:rsid w:val="00B01BD5"/>
    <w:rsid w:val="00B1149B"/>
    <w:rsid w:val="00B13673"/>
    <w:rsid w:val="00B375E4"/>
    <w:rsid w:val="00B5222A"/>
    <w:rsid w:val="00B849BA"/>
    <w:rsid w:val="00BB2711"/>
    <w:rsid w:val="00BC07CE"/>
    <w:rsid w:val="00BD0A25"/>
    <w:rsid w:val="00BF2E33"/>
    <w:rsid w:val="00C103D2"/>
    <w:rsid w:val="00C72626"/>
    <w:rsid w:val="00C901F4"/>
    <w:rsid w:val="00CA1F7C"/>
    <w:rsid w:val="00CB2561"/>
    <w:rsid w:val="00CD60F3"/>
    <w:rsid w:val="00CD6B38"/>
    <w:rsid w:val="00CF5410"/>
    <w:rsid w:val="00CF6CA6"/>
    <w:rsid w:val="00CF6ED2"/>
    <w:rsid w:val="00D75705"/>
    <w:rsid w:val="00D82383"/>
    <w:rsid w:val="00DD286F"/>
    <w:rsid w:val="00E11DEF"/>
    <w:rsid w:val="00E15ABB"/>
    <w:rsid w:val="00E2371D"/>
    <w:rsid w:val="00E656EF"/>
    <w:rsid w:val="00E803FF"/>
    <w:rsid w:val="00E814E6"/>
    <w:rsid w:val="00EA3845"/>
    <w:rsid w:val="00EB10AA"/>
    <w:rsid w:val="00EB15C3"/>
    <w:rsid w:val="00EB3D3F"/>
    <w:rsid w:val="00EF1DEF"/>
    <w:rsid w:val="00F00324"/>
    <w:rsid w:val="00F3063E"/>
    <w:rsid w:val="00F52EB5"/>
    <w:rsid w:val="00F53496"/>
    <w:rsid w:val="00F8256C"/>
    <w:rsid w:val="00F84667"/>
    <w:rsid w:val="00F90EE7"/>
    <w:rsid w:val="00FA03BC"/>
    <w:rsid w:val="00FC00D6"/>
    <w:rsid w:val="00FE76BF"/>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ecimalSymbol w:val=","/>
  <w:listSeparator w:val=","/>
  <w14:docId w14:val="790BE15D"/>
  <w15:chartTrackingRefBased/>
  <w15:docId w15:val="{83CCD65D-B1AB-5E4D-A43D-96DEB5FD9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ID"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45B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245BB"/>
    <w:pPr>
      <w:ind w:left="720"/>
      <w:contextualSpacing/>
    </w:pPr>
  </w:style>
  <w:style w:type="table" w:styleId="TableGrid">
    <w:name w:val="Table Grid"/>
    <w:aliases w:val="Tabel"/>
    <w:basedOn w:val="TableNormal"/>
    <w:uiPriority w:val="59"/>
    <w:rsid w:val="009245BB"/>
    <w:rPr>
      <w:rFonts w:ascii="Calibri" w:eastAsia="Times New Roman"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C72626"/>
    <w:pPr>
      <w:widowControl w:val="0"/>
      <w:autoSpaceDE w:val="0"/>
      <w:autoSpaceDN w:val="0"/>
    </w:pPr>
    <w:rPr>
      <w:rFonts w:ascii="Times New Roman" w:eastAsia="Times New Roman" w:hAnsi="Times New Roman" w:cs="Times New Roman"/>
      <w:lang w:val="id"/>
    </w:rPr>
  </w:style>
  <w:style w:type="character" w:customStyle="1" w:styleId="BodyTextChar">
    <w:name w:val="Body Text Char"/>
    <w:basedOn w:val="DefaultParagraphFont"/>
    <w:link w:val="BodyText"/>
    <w:uiPriority w:val="1"/>
    <w:rsid w:val="00C72626"/>
    <w:rPr>
      <w:rFonts w:ascii="Times New Roman" w:eastAsia="Times New Roman" w:hAnsi="Times New Roman" w:cs="Times New Roman"/>
      <w:lang w:val="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939</Words>
  <Characters>5357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3</cp:revision>
  <dcterms:created xsi:type="dcterms:W3CDTF">2023-05-21T00:43:00Z</dcterms:created>
  <dcterms:modified xsi:type="dcterms:W3CDTF">2023-05-26T04:54:00Z</dcterms:modified>
</cp:coreProperties>
</file>